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85609D">
      <w:pPr>
        <w:tabs>
          <w:tab w:val="left" w:pos="1037"/>
        </w:tabs>
        <w:jc w:val="both"/>
        <w:rPr>
          <w:rFonts w:ascii="Book Antiqua" w:hAnsi="Book Antiqua"/>
          <w:b/>
        </w:rPr>
      </w:pPr>
    </w:p>
    <w:p w14:paraId="0295B39A" w14:textId="77777777" w:rsidR="000558CF" w:rsidRPr="00C1626F" w:rsidRDefault="000558CF" w:rsidP="0085609D">
      <w:pPr>
        <w:tabs>
          <w:tab w:val="left" w:pos="1037"/>
        </w:tabs>
        <w:jc w:val="both"/>
        <w:rPr>
          <w:rFonts w:ascii="Book Antiqua" w:hAnsi="Book Antiqua"/>
          <w:b/>
        </w:rPr>
      </w:pPr>
    </w:p>
    <w:p w14:paraId="4417CD5F" w14:textId="77777777" w:rsidR="000558CF" w:rsidRPr="00C1626F" w:rsidRDefault="000558CF" w:rsidP="0085609D">
      <w:pPr>
        <w:tabs>
          <w:tab w:val="left" w:pos="1037"/>
        </w:tabs>
        <w:jc w:val="both"/>
        <w:rPr>
          <w:rFonts w:ascii="Book Antiqua" w:hAnsi="Book Antiqua"/>
          <w:b/>
        </w:rPr>
      </w:pPr>
    </w:p>
    <w:p w14:paraId="602E98B8" w14:textId="77777777" w:rsidR="000558CF" w:rsidRPr="00C1626F" w:rsidRDefault="000558CF" w:rsidP="0085609D">
      <w:pPr>
        <w:tabs>
          <w:tab w:val="left" w:pos="1037"/>
        </w:tabs>
        <w:jc w:val="both"/>
        <w:rPr>
          <w:rFonts w:ascii="Book Antiqua" w:hAnsi="Book Antiqua"/>
          <w:b/>
        </w:rPr>
      </w:pPr>
    </w:p>
    <w:p w14:paraId="76A5A834" w14:textId="77777777" w:rsidR="000558CF" w:rsidRPr="00C1626F" w:rsidRDefault="000558CF" w:rsidP="0085609D">
      <w:pPr>
        <w:tabs>
          <w:tab w:val="left" w:pos="1037"/>
        </w:tabs>
        <w:jc w:val="both"/>
        <w:rPr>
          <w:rFonts w:ascii="Book Antiqua" w:hAnsi="Book Antiqua"/>
          <w:b/>
        </w:rPr>
      </w:pPr>
    </w:p>
    <w:p w14:paraId="4C32B92B" w14:textId="77777777" w:rsidR="000558CF" w:rsidRPr="00C1626F" w:rsidRDefault="000558CF" w:rsidP="0085609D">
      <w:pPr>
        <w:tabs>
          <w:tab w:val="left" w:pos="1037"/>
        </w:tabs>
        <w:jc w:val="both"/>
        <w:rPr>
          <w:rFonts w:ascii="Book Antiqua" w:hAnsi="Book Antiqua"/>
          <w:b/>
        </w:rPr>
      </w:pPr>
    </w:p>
    <w:p w14:paraId="50F67E36" w14:textId="77777777" w:rsidR="000558CF" w:rsidRPr="00C1626F" w:rsidRDefault="000558CF" w:rsidP="0085609D">
      <w:pPr>
        <w:tabs>
          <w:tab w:val="left" w:pos="1037"/>
        </w:tabs>
        <w:jc w:val="both"/>
        <w:rPr>
          <w:rFonts w:ascii="Book Antiqua" w:hAnsi="Book Antiqua"/>
          <w:b/>
        </w:rPr>
      </w:pPr>
    </w:p>
    <w:p w14:paraId="1B54C46C" w14:textId="77777777" w:rsidR="000558CF" w:rsidRPr="00C1626F" w:rsidRDefault="000558CF" w:rsidP="0085609D">
      <w:pPr>
        <w:tabs>
          <w:tab w:val="left" w:pos="1037"/>
        </w:tabs>
        <w:jc w:val="both"/>
        <w:rPr>
          <w:rFonts w:ascii="Book Antiqua" w:hAnsi="Book Antiqua"/>
          <w:b/>
        </w:rPr>
      </w:pPr>
    </w:p>
    <w:p w14:paraId="1E001ECE" w14:textId="77777777" w:rsidR="000558CF" w:rsidRPr="00C1626F" w:rsidRDefault="000558CF" w:rsidP="0085609D">
      <w:pPr>
        <w:tabs>
          <w:tab w:val="left" w:pos="1037"/>
        </w:tabs>
        <w:jc w:val="both"/>
        <w:rPr>
          <w:rFonts w:ascii="Book Antiqua" w:hAnsi="Book Antiqua"/>
          <w:b/>
        </w:rPr>
      </w:pPr>
    </w:p>
    <w:p w14:paraId="05AA87D3" w14:textId="77777777" w:rsidR="000558CF" w:rsidRPr="00C1626F" w:rsidRDefault="000558CF" w:rsidP="003F398C">
      <w:pPr>
        <w:tabs>
          <w:tab w:val="left" w:pos="1037"/>
        </w:tabs>
        <w:jc w:val="center"/>
        <w:rPr>
          <w:rFonts w:ascii="Book Antiqua" w:hAnsi="Book Antiqua"/>
          <w:b/>
        </w:rPr>
      </w:pPr>
    </w:p>
    <w:p w14:paraId="7A296BF6" w14:textId="77777777" w:rsidR="000558CF" w:rsidRPr="00C1626F" w:rsidRDefault="000558CF" w:rsidP="003F398C">
      <w:pPr>
        <w:tabs>
          <w:tab w:val="left" w:pos="1037"/>
        </w:tabs>
        <w:jc w:val="center"/>
        <w:rPr>
          <w:rFonts w:ascii="Book Antiqua" w:hAnsi="Book Antiqua"/>
          <w:b/>
        </w:rPr>
      </w:pPr>
    </w:p>
    <w:p w14:paraId="221FB30E"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3F398C">
      <w:pPr>
        <w:tabs>
          <w:tab w:val="left" w:pos="1037"/>
        </w:tabs>
        <w:jc w:val="center"/>
        <w:rPr>
          <w:rFonts w:ascii="Book Antiqua" w:hAnsi="Book Antiqua"/>
          <w:b/>
          <w:sz w:val="40"/>
          <w:szCs w:val="40"/>
        </w:rPr>
      </w:pPr>
    </w:p>
    <w:p w14:paraId="64F6DD64" w14:textId="77777777" w:rsidR="000558CF" w:rsidRPr="00A643C5" w:rsidRDefault="000558CF" w:rsidP="003F398C">
      <w:pPr>
        <w:tabs>
          <w:tab w:val="left" w:pos="1037"/>
        </w:tabs>
        <w:jc w:val="center"/>
        <w:rPr>
          <w:rFonts w:ascii="Book Antiqua" w:hAnsi="Book Antiqua"/>
          <w:b/>
          <w:sz w:val="40"/>
          <w:szCs w:val="40"/>
        </w:rPr>
      </w:pPr>
    </w:p>
    <w:p w14:paraId="6D9830B3"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85609D">
      <w:pPr>
        <w:tabs>
          <w:tab w:val="left" w:pos="1037"/>
        </w:tabs>
        <w:jc w:val="both"/>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85609D">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85609D">
      <w:pPr>
        <w:tabs>
          <w:tab w:val="left" w:pos="1037"/>
        </w:tabs>
        <w:jc w:val="center"/>
        <w:rPr>
          <w:rFonts w:ascii="Book Antiqua" w:hAnsi="Book Antiqua"/>
          <w:b/>
        </w:rPr>
      </w:pPr>
    </w:p>
    <w:p w14:paraId="5FF50126" w14:textId="49A0DCA3" w:rsidR="000558CF" w:rsidRPr="00A643C5" w:rsidRDefault="000558CF" w:rsidP="0085609D">
      <w:pPr>
        <w:jc w:val="center"/>
        <w:rPr>
          <w:rFonts w:ascii="Book Antiqua" w:hAnsi="Book Antiqua"/>
          <w:bCs/>
          <w:lang w:val="en-GB"/>
        </w:rPr>
      </w:pPr>
      <w:r w:rsidRPr="00A643C5">
        <w:rPr>
          <w:rFonts w:ascii="Book Antiqua" w:hAnsi="Book Antiqua"/>
          <w:bCs/>
          <w:lang w:val="en-GB"/>
        </w:rPr>
        <w:t>FOR</w:t>
      </w:r>
    </w:p>
    <w:p w14:paraId="553A0437" w14:textId="77777777" w:rsidR="000558CF" w:rsidRPr="00A643C5" w:rsidRDefault="000558CF" w:rsidP="0085609D">
      <w:pPr>
        <w:jc w:val="both"/>
        <w:rPr>
          <w:rFonts w:ascii="Book Antiqua" w:hAnsi="Book Antiqua"/>
          <w:bCs/>
          <w:lang w:val="en-GB"/>
        </w:rPr>
      </w:pPr>
    </w:p>
    <w:p w14:paraId="6DFEA27D" w14:textId="72CFF8A5" w:rsidR="006233E2" w:rsidRPr="00E628E7" w:rsidRDefault="00502708" w:rsidP="0085609D">
      <w:pPr>
        <w:ind w:left="630" w:hanging="630"/>
        <w:jc w:val="both"/>
        <w:rPr>
          <w:rFonts w:ascii="Book Antiqua" w:hAnsi="Book Antiqua"/>
          <w:b/>
          <w:bCs/>
          <w:color w:val="0000FF"/>
          <w:sz w:val="23"/>
          <w:szCs w:val="23"/>
          <w:lang w:val="en-IN"/>
        </w:rPr>
      </w:pPr>
      <w:r>
        <w:rPr>
          <w:rFonts w:ascii="Book Antiqua" w:hAnsi="Book Antiqua"/>
          <w:b/>
          <w:bCs/>
          <w:color w:val="0000FF"/>
          <w:sz w:val="23"/>
          <w:szCs w:val="23"/>
        </w:rPr>
        <w:t>Package: “</w:t>
      </w:r>
      <w:r w:rsidR="00E628E7" w:rsidRPr="00E628E7">
        <w:rPr>
          <w:rFonts w:ascii="Book Antiqua" w:hAnsi="Book Antiqua"/>
          <w:b/>
          <w:bCs/>
          <w:color w:val="0000FF"/>
          <w:sz w:val="23"/>
          <w:szCs w:val="23"/>
          <w:lang w:val="en-IN"/>
        </w:rPr>
        <w:t>Making Temporary Bypass</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Arrangement for HT (33kV and 11kV) &amp; LT (415V) line</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crossings during stringing of 765</w:t>
      </w:r>
      <w:r w:rsidR="00A906A1">
        <w:rPr>
          <w:rFonts w:ascii="Book Antiqua" w:hAnsi="Book Antiqua"/>
          <w:b/>
          <w:bCs/>
          <w:color w:val="0000FF"/>
          <w:sz w:val="23"/>
          <w:szCs w:val="23"/>
          <w:lang w:val="en-IN"/>
        </w:rPr>
        <w:t>k</w:t>
      </w:r>
      <w:r w:rsidR="00E628E7" w:rsidRPr="00E628E7">
        <w:rPr>
          <w:rFonts w:ascii="Book Antiqua" w:hAnsi="Book Antiqua"/>
          <w:b/>
          <w:bCs/>
          <w:color w:val="0000FF"/>
          <w:sz w:val="23"/>
          <w:szCs w:val="23"/>
          <w:lang w:val="en-IN"/>
        </w:rPr>
        <w:t>V K</w:t>
      </w:r>
      <w:r w:rsidR="00A906A1">
        <w:rPr>
          <w:rFonts w:ascii="Book Antiqua" w:hAnsi="Book Antiqua"/>
          <w:b/>
          <w:bCs/>
          <w:color w:val="0000FF"/>
          <w:sz w:val="23"/>
          <w:szCs w:val="23"/>
          <w:lang w:val="en-IN"/>
        </w:rPr>
        <w:t>oppal</w:t>
      </w:r>
      <w:r w:rsidR="00E628E7" w:rsidRPr="00E628E7">
        <w:rPr>
          <w:rFonts w:ascii="Book Antiqua" w:hAnsi="Book Antiqua"/>
          <w:b/>
          <w:bCs/>
          <w:color w:val="0000FF"/>
          <w:sz w:val="23"/>
          <w:szCs w:val="23"/>
          <w:lang w:val="en-IN"/>
        </w:rPr>
        <w:t>-II</w:t>
      </w:r>
      <w:r w:rsidR="00A906A1">
        <w:rPr>
          <w:rFonts w:ascii="Book Antiqua" w:hAnsi="Book Antiqua"/>
          <w:b/>
          <w:bCs/>
          <w:color w:val="0000FF"/>
          <w:sz w:val="23"/>
          <w:szCs w:val="23"/>
          <w:lang w:val="en-IN"/>
        </w:rPr>
        <w:t xml:space="preserve"> PS</w:t>
      </w:r>
      <w:r w:rsidR="00E628E7" w:rsidRPr="00E628E7">
        <w:rPr>
          <w:rFonts w:ascii="Book Antiqua" w:hAnsi="Book Antiqua"/>
          <w:b/>
          <w:bCs/>
          <w:color w:val="0000FF"/>
          <w:sz w:val="23"/>
          <w:szCs w:val="23"/>
          <w:lang w:val="en-IN"/>
        </w:rPr>
        <w:t xml:space="preserve"> -</w:t>
      </w:r>
      <w:r w:rsidR="00A906A1">
        <w:rPr>
          <w:rFonts w:ascii="Book Antiqua" w:hAnsi="Book Antiqua"/>
          <w:b/>
          <w:bCs/>
          <w:color w:val="0000FF"/>
          <w:sz w:val="23"/>
          <w:szCs w:val="23"/>
          <w:lang w:val="en-IN"/>
        </w:rPr>
        <w:t xml:space="preserve"> </w:t>
      </w:r>
      <w:r w:rsidR="0036749E">
        <w:rPr>
          <w:rFonts w:ascii="Book Antiqua" w:hAnsi="Book Antiqua"/>
          <w:b/>
          <w:bCs/>
          <w:color w:val="0000FF"/>
          <w:sz w:val="23"/>
          <w:szCs w:val="23"/>
          <w:lang w:val="en-IN"/>
        </w:rPr>
        <w:t>Raichur</w:t>
      </w:r>
      <w:r w:rsidR="00E628E7" w:rsidRPr="00E628E7">
        <w:rPr>
          <w:rFonts w:ascii="Book Antiqua" w:hAnsi="Book Antiqua"/>
          <w:b/>
          <w:bCs/>
          <w:color w:val="0000FF"/>
          <w:sz w:val="23"/>
          <w:szCs w:val="23"/>
          <w:lang w:val="en-IN"/>
        </w:rPr>
        <w:t xml:space="preserve"> D/</w:t>
      </w:r>
      <w:r w:rsidR="00144AE7">
        <w:rPr>
          <w:rFonts w:ascii="Book Antiqua" w:hAnsi="Book Antiqua"/>
          <w:b/>
          <w:bCs/>
          <w:color w:val="0000FF"/>
          <w:sz w:val="23"/>
          <w:szCs w:val="23"/>
          <w:lang w:val="en-IN"/>
        </w:rPr>
        <w:t>C</w:t>
      </w:r>
      <w:r w:rsidR="00E628E7" w:rsidRPr="00E628E7">
        <w:rPr>
          <w:rFonts w:ascii="Book Antiqua" w:hAnsi="Book Antiqua"/>
          <w:b/>
          <w:bCs/>
          <w:color w:val="0000FF"/>
          <w:sz w:val="23"/>
          <w:szCs w:val="23"/>
          <w:lang w:val="en-IN"/>
        </w:rPr>
        <w:t xml:space="preserve"> Transmission Line</w:t>
      </w:r>
      <w:r>
        <w:rPr>
          <w:rFonts w:ascii="Book Antiqua" w:hAnsi="Book Antiqua"/>
          <w:b/>
          <w:bCs/>
          <w:color w:val="0000FF"/>
          <w:sz w:val="23"/>
          <w:szCs w:val="23"/>
        </w:rPr>
        <w:t>”</w:t>
      </w:r>
    </w:p>
    <w:p w14:paraId="398387FE" w14:textId="77777777" w:rsidR="00BB3032" w:rsidRDefault="00BB3032" w:rsidP="0085609D">
      <w:pPr>
        <w:jc w:val="both"/>
        <w:rPr>
          <w:rFonts w:ascii="Book Antiqua" w:hAnsi="Book Antiqua"/>
          <w:b/>
          <w:bCs/>
          <w:sz w:val="32"/>
          <w:szCs w:val="32"/>
        </w:rPr>
      </w:pPr>
    </w:p>
    <w:p w14:paraId="4F3CDEC5" w14:textId="77777777" w:rsidR="000272D4" w:rsidRPr="00BA73F1" w:rsidRDefault="000272D4" w:rsidP="000272D4">
      <w:pPr>
        <w:jc w:val="both"/>
        <w:rPr>
          <w:rFonts w:ascii="Book Antiqua" w:hAnsi="Book Antiqua"/>
          <w:b/>
          <w:bCs/>
        </w:rPr>
      </w:pPr>
      <w:r w:rsidRPr="00BA73F1">
        <w:rPr>
          <w:rFonts w:ascii="Book Antiqua" w:hAnsi="Book Antiqua"/>
          <w:b/>
          <w:bCs/>
        </w:rPr>
        <w:t xml:space="preserve">Packages: </w:t>
      </w:r>
    </w:p>
    <w:p w14:paraId="0BE3BD1D" w14:textId="251155F1" w:rsidR="000272D4" w:rsidRPr="003E2639" w:rsidRDefault="000272D4" w:rsidP="003E2639">
      <w:pPr>
        <w:jc w:val="both"/>
        <w:rPr>
          <w:rFonts w:ascii="Book Antiqua" w:hAnsi="Book Antiqua"/>
          <w:b/>
          <w:bCs/>
          <w:color w:val="0000FF"/>
          <w:lang w:val="en-IN"/>
        </w:rPr>
      </w:pPr>
      <w:r w:rsidRPr="00BA73F1">
        <w:rPr>
          <w:rFonts w:ascii="Book Antiqua" w:hAnsi="Book Antiqua"/>
          <w:b/>
          <w:bCs/>
        </w:rPr>
        <w:t xml:space="preserve">Pkg-I : </w:t>
      </w:r>
      <w:r>
        <w:rPr>
          <w:rFonts w:ascii="Book Antiqua" w:hAnsi="Book Antiqua"/>
          <w:b/>
          <w:bCs/>
          <w:color w:val="0000FF"/>
        </w:rPr>
        <w:t>765</w:t>
      </w:r>
      <w:r w:rsidRPr="00BA73F1">
        <w:rPr>
          <w:rFonts w:ascii="Book Antiqua" w:hAnsi="Book Antiqua"/>
          <w:b/>
          <w:bCs/>
          <w:color w:val="0000FF"/>
        </w:rPr>
        <w:t xml:space="preserve">kV D/C </w:t>
      </w:r>
      <w:r w:rsidR="002B3F63" w:rsidRPr="00E628E7">
        <w:rPr>
          <w:rFonts w:ascii="Book Antiqua" w:hAnsi="Book Antiqua"/>
          <w:b/>
          <w:bCs/>
          <w:color w:val="0000FF"/>
          <w:sz w:val="23"/>
          <w:szCs w:val="23"/>
          <w:lang w:val="en-IN"/>
        </w:rPr>
        <w:t>K</w:t>
      </w:r>
      <w:r w:rsidR="002B3F63">
        <w:rPr>
          <w:rFonts w:ascii="Book Antiqua" w:hAnsi="Book Antiqua"/>
          <w:b/>
          <w:bCs/>
          <w:color w:val="0000FF"/>
          <w:sz w:val="23"/>
          <w:szCs w:val="23"/>
          <w:lang w:val="en-IN"/>
        </w:rPr>
        <w:t>oppal</w:t>
      </w:r>
      <w:r w:rsidR="002B3F63" w:rsidRPr="00E628E7">
        <w:rPr>
          <w:rFonts w:ascii="Book Antiqua" w:hAnsi="Book Antiqua"/>
          <w:b/>
          <w:bCs/>
          <w:color w:val="0000FF"/>
          <w:sz w:val="23"/>
          <w:szCs w:val="23"/>
          <w:lang w:val="en-IN"/>
        </w:rPr>
        <w:t>-II</w:t>
      </w:r>
      <w:r w:rsidR="002B3F63">
        <w:rPr>
          <w:rFonts w:ascii="Book Antiqua" w:hAnsi="Book Antiqua"/>
          <w:b/>
          <w:bCs/>
          <w:color w:val="0000FF"/>
          <w:sz w:val="23"/>
          <w:szCs w:val="23"/>
          <w:lang w:val="en-IN"/>
        </w:rPr>
        <w:t xml:space="preserve"> PS</w:t>
      </w:r>
      <w:r w:rsidR="002B3F63" w:rsidRPr="00E628E7">
        <w:rPr>
          <w:rFonts w:ascii="Book Antiqua" w:hAnsi="Book Antiqua"/>
          <w:b/>
          <w:bCs/>
          <w:color w:val="0000FF"/>
          <w:sz w:val="23"/>
          <w:szCs w:val="23"/>
          <w:lang w:val="en-IN"/>
        </w:rPr>
        <w:t xml:space="preserve"> -</w:t>
      </w:r>
      <w:r w:rsidR="002B3F63">
        <w:rPr>
          <w:rFonts w:ascii="Book Antiqua" w:hAnsi="Book Antiqua"/>
          <w:b/>
          <w:bCs/>
          <w:color w:val="0000FF"/>
          <w:sz w:val="23"/>
          <w:szCs w:val="23"/>
          <w:lang w:val="en-IN"/>
        </w:rPr>
        <w:t xml:space="preserve"> Raichur</w:t>
      </w:r>
      <w:r w:rsidR="002B3F63" w:rsidRPr="00E628E7">
        <w:rPr>
          <w:rFonts w:ascii="Book Antiqua" w:hAnsi="Book Antiqua"/>
          <w:b/>
          <w:bCs/>
          <w:color w:val="0000FF"/>
          <w:sz w:val="23"/>
          <w:szCs w:val="23"/>
          <w:lang w:val="en-IN"/>
        </w:rPr>
        <w:t xml:space="preserve"> </w:t>
      </w:r>
      <w:r>
        <w:rPr>
          <w:rFonts w:ascii="Book Antiqua" w:hAnsi="Book Antiqua"/>
          <w:b/>
          <w:bCs/>
          <w:color w:val="0000FF"/>
        </w:rPr>
        <w:t>(</w:t>
      </w:r>
      <w:r w:rsidR="003E2639" w:rsidRPr="003E2639">
        <w:rPr>
          <w:rFonts w:ascii="Book Antiqua" w:hAnsi="Book Antiqua"/>
          <w:b/>
          <w:bCs/>
          <w:color w:val="0000FF"/>
          <w:lang w:val="en-IN"/>
        </w:rPr>
        <w:t>Koppal-II PS Gantry</w:t>
      </w:r>
      <w:r w:rsidR="003E2639">
        <w:rPr>
          <w:rFonts w:ascii="Book Antiqua" w:hAnsi="Book Antiqua"/>
          <w:b/>
          <w:bCs/>
          <w:color w:val="0000FF"/>
          <w:lang w:val="en-IN"/>
        </w:rPr>
        <w:t xml:space="preserve"> </w:t>
      </w:r>
      <w:r w:rsidR="003E2639" w:rsidRPr="003E2639">
        <w:rPr>
          <w:rFonts w:ascii="Book Antiqua" w:hAnsi="Book Antiqua"/>
          <w:b/>
          <w:bCs/>
          <w:color w:val="0000FF"/>
          <w:lang w:val="en-IN"/>
        </w:rPr>
        <w:t>to Common point AP32) Transmission line</w:t>
      </w:r>
      <w:r w:rsidR="003E2639" w:rsidRPr="003E2639">
        <w:rPr>
          <w:rFonts w:ascii="Book Antiqua" w:hAnsi="Book Antiqua"/>
          <w:b/>
          <w:bCs/>
          <w:color w:val="0000FF"/>
        </w:rPr>
        <w:t xml:space="preserve"> </w:t>
      </w:r>
      <w:r w:rsidRPr="00BA73F1">
        <w:rPr>
          <w:rFonts w:ascii="Book Antiqua" w:hAnsi="Book Antiqua"/>
          <w:b/>
          <w:bCs/>
          <w:color w:val="0000FF"/>
        </w:rPr>
        <w:t>(T</w:t>
      </w:r>
      <w:r>
        <w:rPr>
          <w:rFonts w:ascii="Book Antiqua" w:hAnsi="Book Antiqua"/>
          <w:b/>
          <w:bCs/>
          <w:color w:val="0000FF"/>
        </w:rPr>
        <w:t>L</w:t>
      </w:r>
      <w:r w:rsidRPr="00BA73F1">
        <w:rPr>
          <w:rFonts w:ascii="Book Antiqua" w:hAnsi="Book Antiqua"/>
          <w:b/>
          <w:bCs/>
          <w:color w:val="0000FF"/>
        </w:rPr>
        <w:t xml:space="preserve">-01) </w:t>
      </w:r>
      <w:r>
        <w:rPr>
          <w:rFonts w:ascii="Book Antiqua" w:hAnsi="Book Antiqua"/>
          <w:b/>
          <w:bCs/>
          <w:color w:val="0000FF"/>
        </w:rPr>
        <w:t>&amp;</w:t>
      </w:r>
    </w:p>
    <w:p w14:paraId="3ADAAF9E" w14:textId="77777777" w:rsidR="000272D4" w:rsidRPr="00BA73F1" w:rsidRDefault="000272D4" w:rsidP="000272D4">
      <w:pPr>
        <w:jc w:val="both"/>
        <w:rPr>
          <w:rFonts w:ascii="Book Antiqua" w:hAnsi="Book Antiqua"/>
          <w:b/>
          <w:bCs/>
          <w:color w:val="0000FF"/>
        </w:rPr>
      </w:pPr>
    </w:p>
    <w:p w14:paraId="72900F12" w14:textId="49F78C37" w:rsidR="000272D4" w:rsidRPr="007D1B27" w:rsidRDefault="000272D4" w:rsidP="007D1B27">
      <w:pPr>
        <w:jc w:val="both"/>
        <w:rPr>
          <w:rFonts w:ascii="Book Antiqua" w:hAnsi="Book Antiqua"/>
          <w:b/>
          <w:bCs/>
          <w:color w:val="0000FF"/>
          <w:lang w:val="en-IN"/>
        </w:rPr>
      </w:pPr>
      <w:r w:rsidRPr="00E205EE">
        <w:rPr>
          <w:rFonts w:ascii="Book Antiqua" w:hAnsi="Book Antiqua"/>
          <w:b/>
          <w:bCs/>
        </w:rPr>
        <w:t>Pkg-II</w:t>
      </w:r>
      <w:r>
        <w:rPr>
          <w:rFonts w:ascii="Book Antiqua" w:hAnsi="Book Antiqua"/>
          <w:b/>
          <w:bCs/>
        </w:rPr>
        <w:t xml:space="preserve"> </w:t>
      </w:r>
      <w:r w:rsidRPr="00BA73F1">
        <w:rPr>
          <w:rFonts w:ascii="Book Antiqua" w:hAnsi="Book Antiqua"/>
          <w:b/>
          <w:bCs/>
          <w:color w:val="0000FF"/>
        </w:rPr>
        <w:t xml:space="preserve">: </w:t>
      </w:r>
      <w:r w:rsidR="007D1B27">
        <w:rPr>
          <w:rFonts w:ascii="Book Antiqua" w:hAnsi="Book Antiqua"/>
          <w:b/>
          <w:bCs/>
          <w:color w:val="0000FF"/>
        </w:rPr>
        <w:t>765</w:t>
      </w:r>
      <w:r w:rsidR="007D1B27" w:rsidRPr="00BA73F1">
        <w:rPr>
          <w:rFonts w:ascii="Book Antiqua" w:hAnsi="Book Antiqua"/>
          <w:b/>
          <w:bCs/>
          <w:color w:val="0000FF"/>
        </w:rPr>
        <w:t xml:space="preserve">kV D/C </w:t>
      </w:r>
      <w:r w:rsidR="007D1B27" w:rsidRPr="00E628E7">
        <w:rPr>
          <w:rFonts w:ascii="Book Antiqua" w:hAnsi="Book Antiqua"/>
          <w:b/>
          <w:bCs/>
          <w:color w:val="0000FF"/>
          <w:sz w:val="23"/>
          <w:szCs w:val="23"/>
          <w:lang w:val="en-IN"/>
        </w:rPr>
        <w:t>K</w:t>
      </w:r>
      <w:r w:rsidR="007D1B27">
        <w:rPr>
          <w:rFonts w:ascii="Book Antiqua" w:hAnsi="Book Antiqua"/>
          <w:b/>
          <w:bCs/>
          <w:color w:val="0000FF"/>
          <w:sz w:val="23"/>
          <w:szCs w:val="23"/>
          <w:lang w:val="en-IN"/>
        </w:rPr>
        <w:t>oppal</w:t>
      </w:r>
      <w:r w:rsidR="007D1B27" w:rsidRPr="00E628E7">
        <w:rPr>
          <w:rFonts w:ascii="Book Antiqua" w:hAnsi="Book Antiqua"/>
          <w:b/>
          <w:bCs/>
          <w:color w:val="0000FF"/>
          <w:sz w:val="23"/>
          <w:szCs w:val="23"/>
          <w:lang w:val="en-IN"/>
        </w:rPr>
        <w:t>-II</w:t>
      </w:r>
      <w:r w:rsidR="007D1B27">
        <w:rPr>
          <w:rFonts w:ascii="Book Antiqua" w:hAnsi="Book Antiqua"/>
          <w:b/>
          <w:bCs/>
          <w:color w:val="0000FF"/>
          <w:sz w:val="23"/>
          <w:szCs w:val="23"/>
          <w:lang w:val="en-IN"/>
        </w:rPr>
        <w:t xml:space="preserve"> PS</w:t>
      </w:r>
      <w:r w:rsidR="007D1B27" w:rsidRPr="00E628E7">
        <w:rPr>
          <w:rFonts w:ascii="Book Antiqua" w:hAnsi="Book Antiqua"/>
          <w:b/>
          <w:bCs/>
          <w:color w:val="0000FF"/>
          <w:sz w:val="23"/>
          <w:szCs w:val="23"/>
          <w:lang w:val="en-IN"/>
        </w:rPr>
        <w:t xml:space="preserve"> -</w:t>
      </w:r>
      <w:r w:rsidR="007D1B27">
        <w:rPr>
          <w:rFonts w:ascii="Book Antiqua" w:hAnsi="Book Antiqua"/>
          <w:b/>
          <w:bCs/>
          <w:color w:val="0000FF"/>
          <w:sz w:val="23"/>
          <w:szCs w:val="23"/>
          <w:lang w:val="en-IN"/>
        </w:rPr>
        <w:t xml:space="preserve"> Raichur</w:t>
      </w:r>
      <w:r w:rsidR="007D1B27" w:rsidRPr="00E628E7">
        <w:rPr>
          <w:rFonts w:ascii="Book Antiqua" w:hAnsi="Book Antiqua"/>
          <w:b/>
          <w:bCs/>
          <w:color w:val="0000FF"/>
          <w:sz w:val="23"/>
          <w:szCs w:val="23"/>
          <w:lang w:val="en-IN"/>
        </w:rPr>
        <w:t xml:space="preserve"> </w:t>
      </w:r>
      <w:r>
        <w:rPr>
          <w:rFonts w:ascii="Book Antiqua" w:hAnsi="Book Antiqua"/>
          <w:b/>
          <w:bCs/>
          <w:color w:val="0000FF"/>
        </w:rPr>
        <w:t>(</w:t>
      </w:r>
      <w:r w:rsidR="007D1B27" w:rsidRPr="007D1B27">
        <w:rPr>
          <w:rFonts w:ascii="Book Antiqua" w:hAnsi="Book Antiqua"/>
          <w:b/>
          <w:bCs/>
          <w:color w:val="0000FF"/>
          <w:lang w:val="en-IN"/>
        </w:rPr>
        <w:t>Common point</w:t>
      </w:r>
      <w:r w:rsidR="007D1B27">
        <w:rPr>
          <w:rFonts w:ascii="Book Antiqua" w:hAnsi="Book Antiqua"/>
          <w:b/>
          <w:bCs/>
          <w:color w:val="0000FF"/>
          <w:lang w:val="en-IN"/>
        </w:rPr>
        <w:t xml:space="preserve"> </w:t>
      </w:r>
      <w:r w:rsidR="007D1B27" w:rsidRPr="007D1B27">
        <w:rPr>
          <w:rFonts w:ascii="Book Antiqua" w:hAnsi="Book Antiqua"/>
          <w:b/>
          <w:bCs/>
          <w:color w:val="0000FF"/>
          <w:lang w:val="en-IN"/>
        </w:rPr>
        <w:t>AP32 to Raichur Gantry</w:t>
      </w:r>
      <w:r>
        <w:rPr>
          <w:rFonts w:ascii="Book Antiqua" w:hAnsi="Book Antiqua"/>
          <w:b/>
          <w:bCs/>
          <w:color w:val="0000FF"/>
        </w:rPr>
        <w:t xml:space="preserve">) </w:t>
      </w:r>
      <w:r w:rsidRPr="00BA73F1">
        <w:rPr>
          <w:rFonts w:ascii="Book Antiqua" w:hAnsi="Book Antiqua"/>
          <w:b/>
          <w:bCs/>
          <w:color w:val="0000FF"/>
        </w:rPr>
        <w:t>Transmission line (T</w:t>
      </w:r>
      <w:r>
        <w:rPr>
          <w:rFonts w:ascii="Book Antiqua" w:hAnsi="Book Antiqua"/>
          <w:b/>
          <w:bCs/>
          <w:color w:val="0000FF"/>
        </w:rPr>
        <w:t>L</w:t>
      </w:r>
      <w:r w:rsidRPr="00BA73F1">
        <w:rPr>
          <w:rFonts w:ascii="Book Antiqua" w:hAnsi="Book Antiqua"/>
          <w:b/>
          <w:bCs/>
          <w:color w:val="0000FF"/>
        </w:rPr>
        <w:t xml:space="preserve">02) </w:t>
      </w:r>
    </w:p>
    <w:p w14:paraId="1B9F1B1B" w14:textId="77777777" w:rsidR="000272D4" w:rsidRPr="004655F5" w:rsidRDefault="000272D4" w:rsidP="000272D4">
      <w:pPr>
        <w:jc w:val="both"/>
        <w:rPr>
          <w:rFonts w:ascii="Book Antiqua" w:hAnsi="Book Antiqua"/>
          <w:b/>
          <w:bCs/>
          <w:color w:val="0000FF"/>
        </w:rPr>
      </w:pPr>
    </w:p>
    <w:p w14:paraId="41DF8E22" w14:textId="77777777" w:rsidR="000272D4" w:rsidRPr="00BA73F1" w:rsidRDefault="000272D4" w:rsidP="000272D4">
      <w:pPr>
        <w:jc w:val="both"/>
        <w:rPr>
          <w:rFonts w:ascii="Book Antiqua" w:hAnsi="Book Antiqua"/>
          <w:b/>
          <w:bCs/>
        </w:rPr>
      </w:pPr>
      <w:r w:rsidRPr="00BA73F1">
        <w:rPr>
          <w:rFonts w:ascii="Book Antiqua" w:hAnsi="Book Antiqua"/>
          <w:b/>
          <w:bCs/>
        </w:rPr>
        <w:t>Specification Nos :</w:t>
      </w:r>
    </w:p>
    <w:p w14:paraId="385C9873" w14:textId="750B337E" w:rsidR="000272D4" w:rsidRPr="00A934FE" w:rsidRDefault="000272D4" w:rsidP="000272D4">
      <w:pPr>
        <w:pStyle w:val="Default"/>
        <w:rPr>
          <w:rFonts w:ascii="Book Antiqua" w:hAnsi="Book Antiqua"/>
          <w:b/>
          <w:bCs/>
          <w:color w:val="0000FF"/>
        </w:rPr>
      </w:pPr>
      <w:bookmarkStart w:id="0" w:name="_Hlk138345662"/>
      <w:r w:rsidRPr="00BA73F1">
        <w:rPr>
          <w:rFonts w:ascii="Book Antiqua" w:hAnsi="Book Antiqua"/>
          <w:b/>
          <w:bCs/>
          <w:color w:val="0000FF"/>
        </w:rPr>
        <w:t>SR-I/C&amp;M/WC-</w:t>
      </w:r>
      <w:r>
        <w:rPr>
          <w:rFonts w:ascii="Book Antiqua" w:hAnsi="Book Antiqua"/>
          <w:b/>
          <w:bCs/>
          <w:color w:val="0000FF"/>
        </w:rPr>
        <w:t>4</w:t>
      </w:r>
      <w:r w:rsidR="00376CA5">
        <w:rPr>
          <w:rFonts w:ascii="Book Antiqua" w:hAnsi="Book Antiqua"/>
          <w:b/>
          <w:bCs/>
          <w:color w:val="0000FF"/>
        </w:rPr>
        <w:t>124(A)/</w:t>
      </w:r>
      <w:r w:rsidRPr="00BA73F1">
        <w:rPr>
          <w:rFonts w:ascii="Book Antiqua" w:hAnsi="Book Antiqua"/>
          <w:b/>
          <w:bCs/>
          <w:color w:val="0000FF"/>
        </w:rPr>
        <w:t>202</w:t>
      </w:r>
      <w:r>
        <w:rPr>
          <w:rFonts w:ascii="Book Antiqua" w:hAnsi="Book Antiqua"/>
          <w:b/>
          <w:bCs/>
          <w:color w:val="0000FF"/>
        </w:rPr>
        <w:t>5</w:t>
      </w:r>
      <w:r w:rsidRPr="00BA73F1">
        <w:rPr>
          <w:rFonts w:ascii="Book Antiqua" w:hAnsi="Book Antiqua"/>
          <w:b/>
          <w:bCs/>
          <w:color w:val="0000FF"/>
        </w:rPr>
        <w:t>/RFx-</w:t>
      </w:r>
      <w:r w:rsidRPr="0023557E">
        <w:rPr>
          <w:rFonts w:ascii="Book Antiqua" w:hAnsi="Book Antiqua"/>
          <w:b/>
          <w:bCs/>
          <w:color w:val="0000FF"/>
        </w:rPr>
        <w:t>50020043</w:t>
      </w:r>
      <w:r w:rsidR="0023557E" w:rsidRPr="0023557E">
        <w:rPr>
          <w:rFonts w:ascii="Book Antiqua" w:hAnsi="Book Antiqua"/>
          <w:b/>
          <w:bCs/>
          <w:color w:val="0000FF"/>
        </w:rPr>
        <w:t>33</w:t>
      </w:r>
      <w:r w:rsidRPr="00A934FE">
        <w:rPr>
          <w:rFonts w:ascii="Book Antiqua" w:hAnsi="Book Antiqua"/>
          <w:b/>
          <w:bCs/>
          <w:color w:val="0000FF"/>
        </w:rPr>
        <w:t xml:space="preserve"> (</w:t>
      </w:r>
      <w:r w:rsidR="003560B2" w:rsidRPr="00376CA5">
        <w:rPr>
          <w:rFonts w:ascii="Book Antiqua" w:hAnsi="Book Antiqua"/>
          <w:b/>
          <w:bCs/>
          <w:color w:val="0000FF"/>
        </w:rPr>
        <w:t>SR1/T/W-TW/DOM/B00/25/03697</w:t>
      </w:r>
      <w:r w:rsidRPr="00376CA5">
        <w:rPr>
          <w:rFonts w:ascii="Book Antiqua" w:hAnsi="Book Antiqua"/>
          <w:b/>
          <w:bCs/>
          <w:color w:val="0000FF"/>
        </w:rPr>
        <w:t>)</w:t>
      </w:r>
      <w:r w:rsidRPr="00A934FE">
        <w:rPr>
          <w:rFonts w:ascii="Book Antiqua" w:hAnsi="Book Antiqua"/>
          <w:b/>
          <w:bCs/>
          <w:color w:val="0000FF"/>
        </w:rPr>
        <w:t xml:space="preserve"> (Pkg-I) &amp;</w:t>
      </w:r>
    </w:p>
    <w:p w14:paraId="53515568" w14:textId="6223ED9C" w:rsidR="000272D4" w:rsidRPr="00BA73F1" w:rsidRDefault="000272D4" w:rsidP="00376CA5">
      <w:pPr>
        <w:pStyle w:val="Default"/>
        <w:ind w:right="-176"/>
        <w:rPr>
          <w:rFonts w:ascii="Book Antiqua" w:hAnsi="Book Antiqua"/>
          <w:b/>
          <w:bCs/>
          <w:color w:val="0000FF"/>
        </w:rPr>
      </w:pPr>
      <w:r w:rsidRPr="00A934FE">
        <w:rPr>
          <w:rFonts w:ascii="Book Antiqua" w:hAnsi="Book Antiqua"/>
          <w:b/>
          <w:bCs/>
          <w:color w:val="0000FF"/>
        </w:rPr>
        <w:t>SR-I/C&amp;M/WC-4</w:t>
      </w:r>
      <w:r w:rsidR="00376CA5">
        <w:rPr>
          <w:rFonts w:ascii="Book Antiqua" w:hAnsi="Book Antiqua"/>
          <w:b/>
          <w:bCs/>
          <w:color w:val="0000FF"/>
        </w:rPr>
        <w:t>124(B)</w:t>
      </w:r>
      <w:r w:rsidRPr="00A934FE">
        <w:rPr>
          <w:rFonts w:ascii="Book Antiqua" w:hAnsi="Book Antiqua"/>
          <w:b/>
          <w:bCs/>
          <w:color w:val="0000FF"/>
        </w:rPr>
        <w:t>/2025/RFx-</w:t>
      </w:r>
      <w:r w:rsidRPr="00D83890">
        <w:rPr>
          <w:rFonts w:ascii="Book Antiqua" w:hAnsi="Book Antiqua"/>
          <w:b/>
          <w:bCs/>
          <w:color w:val="0000FF"/>
        </w:rPr>
        <w:t>50020043</w:t>
      </w:r>
      <w:r w:rsidR="00D83890" w:rsidRPr="00D83890">
        <w:rPr>
          <w:rFonts w:ascii="Book Antiqua" w:hAnsi="Book Antiqua"/>
          <w:b/>
          <w:bCs/>
          <w:color w:val="0000FF"/>
        </w:rPr>
        <w:t>34</w:t>
      </w:r>
      <w:r>
        <w:rPr>
          <w:rFonts w:ascii="Book Antiqua" w:hAnsi="Book Antiqua"/>
          <w:b/>
          <w:bCs/>
          <w:color w:val="0000FF"/>
        </w:rPr>
        <w:t xml:space="preserve"> </w:t>
      </w:r>
      <w:r w:rsidRPr="00BA73F1">
        <w:rPr>
          <w:rFonts w:ascii="Book Antiqua" w:hAnsi="Book Antiqua"/>
          <w:b/>
          <w:bCs/>
          <w:color w:val="0000FF"/>
        </w:rPr>
        <w:t>(</w:t>
      </w:r>
      <w:r w:rsidR="00FF7CD3" w:rsidRPr="00376CA5">
        <w:rPr>
          <w:rFonts w:ascii="Book Antiqua" w:hAnsi="Book Antiqua"/>
          <w:b/>
          <w:bCs/>
          <w:color w:val="0000FF"/>
        </w:rPr>
        <w:t>SR1/T/W-TW/DOM/B00/25/03698</w:t>
      </w:r>
      <w:r w:rsidRPr="00BA73F1">
        <w:rPr>
          <w:rFonts w:ascii="Book Antiqua" w:hAnsi="Book Antiqua"/>
          <w:b/>
          <w:bCs/>
          <w:color w:val="0000FF"/>
        </w:rPr>
        <w:t>)</w:t>
      </w:r>
      <w:r>
        <w:rPr>
          <w:rFonts w:ascii="Book Antiqua" w:hAnsi="Book Antiqua"/>
          <w:b/>
          <w:bCs/>
          <w:color w:val="0000FF"/>
        </w:rPr>
        <w:t xml:space="preserve"> </w:t>
      </w:r>
      <w:r w:rsidRPr="00BA73F1">
        <w:rPr>
          <w:rFonts w:ascii="Book Antiqua" w:hAnsi="Book Antiqua"/>
          <w:b/>
          <w:bCs/>
          <w:color w:val="0000FF"/>
        </w:rPr>
        <w:t xml:space="preserve">(Pkg-II)  </w:t>
      </w:r>
    </w:p>
    <w:bookmarkEnd w:id="0"/>
    <w:p w14:paraId="6C59E1EB" w14:textId="77777777" w:rsidR="000272D4" w:rsidRPr="00A643C5" w:rsidRDefault="000272D4" w:rsidP="0085609D">
      <w:pPr>
        <w:jc w:val="both"/>
        <w:rPr>
          <w:rFonts w:ascii="Book Antiqua" w:hAnsi="Book Antiqua"/>
          <w:b/>
          <w:bCs/>
          <w:sz w:val="32"/>
          <w:szCs w:val="32"/>
        </w:rPr>
      </w:pPr>
    </w:p>
    <w:p w14:paraId="62F7AF67" w14:textId="77777777" w:rsidR="00C774D1" w:rsidRPr="00A643C5" w:rsidRDefault="00C774D1" w:rsidP="0085609D">
      <w:pPr>
        <w:jc w:val="both"/>
        <w:rPr>
          <w:rFonts w:ascii="Book Antiqua" w:hAnsi="Book Antiqua"/>
          <w:bCs/>
        </w:rPr>
      </w:pPr>
    </w:p>
    <w:p w14:paraId="5310E912" w14:textId="77777777" w:rsidR="000558CF" w:rsidRPr="00A643C5" w:rsidRDefault="000558CF" w:rsidP="0085609D">
      <w:pPr>
        <w:jc w:val="both"/>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85609D">
      <w:pPr>
        <w:jc w:val="both"/>
        <w:rPr>
          <w:rFonts w:ascii="Book Antiqua" w:hAnsi="Book Antiqua"/>
          <w:bCs/>
          <w:lang w:val="en-GB"/>
        </w:rPr>
      </w:pPr>
    </w:p>
    <w:p w14:paraId="48F4F1FF" w14:textId="77777777" w:rsidR="000558CF" w:rsidRPr="00A643C5" w:rsidRDefault="000558CF" w:rsidP="0085609D">
      <w:pPr>
        <w:jc w:val="both"/>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85609D">
      <w:pPr>
        <w:jc w:val="both"/>
        <w:rPr>
          <w:rFonts w:ascii="Book Antiqua" w:hAnsi="Book Antiqua"/>
          <w:bCs/>
          <w:lang w:val="en-GB"/>
        </w:rPr>
      </w:pPr>
    </w:p>
    <w:p w14:paraId="00668AAF" w14:textId="77777777" w:rsidR="000558CF" w:rsidRPr="00A643C5" w:rsidRDefault="000558CF" w:rsidP="0085609D">
      <w:pPr>
        <w:jc w:val="both"/>
        <w:rPr>
          <w:rFonts w:ascii="Book Antiqua" w:hAnsi="Book Antiqua"/>
          <w:bCs/>
          <w:lang w:val="en-GB"/>
        </w:rPr>
      </w:pPr>
    </w:p>
    <w:p w14:paraId="78E30741" w14:textId="1ACECACE" w:rsidR="000558CF" w:rsidRPr="00A643C5" w:rsidRDefault="000558CF" w:rsidP="0085609D">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85609D">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85609D">
      <w:pPr>
        <w:tabs>
          <w:tab w:val="left" w:pos="1037"/>
        </w:tabs>
        <w:jc w:val="both"/>
        <w:rPr>
          <w:rFonts w:ascii="Book Antiqua" w:hAnsi="Book Antiqua"/>
        </w:rPr>
      </w:pPr>
    </w:p>
    <w:p w14:paraId="453D00F0" w14:textId="39EE5A6F" w:rsidR="000558CF" w:rsidRPr="00A643C5" w:rsidRDefault="000558CF" w:rsidP="00E05547">
      <w:pPr>
        <w:numPr>
          <w:ilvl w:val="0"/>
          <w:numId w:val="1"/>
        </w:numPr>
        <w:tabs>
          <w:tab w:val="left" w:pos="426"/>
        </w:tabs>
        <w:ind w:left="426" w:hanging="426"/>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685F38">
        <w:rPr>
          <w:rFonts w:ascii="Book Antiqua" w:hAnsi="Book Antiqua"/>
          <w:b/>
          <w:bCs/>
          <w:color w:val="0000FF"/>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494190">
        <w:rPr>
          <w:rFonts w:ascii="Book Antiqua" w:hAnsi="Book Antiqua"/>
          <w:b/>
          <w:bCs/>
          <w:color w:val="0000FF"/>
        </w:rPr>
        <w:t>as</w:t>
      </w:r>
      <w:r w:rsidR="00BB3032">
        <w:rPr>
          <w:rFonts w:ascii="Book Antiqua" w:hAnsi="Book Antiqua"/>
          <w:b/>
          <w:bCs/>
          <w:color w:val="0000FF"/>
        </w:rPr>
        <w:t xml:space="preserve"> per Rfx</w:t>
      </w:r>
      <w:r w:rsidR="006F4D49">
        <w:rPr>
          <w:rFonts w:ascii="Book Antiqua" w:hAnsi="Book Antiqua"/>
          <w:b/>
          <w:bCs/>
          <w:color w:val="0000FF"/>
        </w:rPr>
        <w:t>.</w:t>
      </w:r>
    </w:p>
    <w:p w14:paraId="5059BFF1" w14:textId="77777777" w:rsidR="00113CF6" w:rsidRPr="00A643C5" w:rsidRDefault="00113CF6" w:rsidP="0085609D">
      <w:pPr>
        <w:tabs>
          <w:tab w:val="left" w:pos="1037"/>
        </w:tabs>
        <w:ind w:left="1035"/>
        <w:jc w:val="both"/>
        <w:rPr>
          <w:rFonts w:ascii="Book Antiqua" w:hAnsi="Book Antiqua"/>
        </w:rPr>
      </w:pPr>
    </w:p>
    <w:p w14:paraId="1E2568B4" w14:textId="1964A787" w:rsidR="000558CF" w:rsidRPr="00BB3032" w:rsidRDefault="00BB3032" w:rsidP="00E05547">
      <w:pPr>
        <w:ind w:left="426" w:hanging="426"/>
        <w:jc w:val="both"/>
        <w:rPr>
          <w:rFonts w:cs="Mangal"/>
          <w:b/>
          <w:bCs/>
          <w:color w:val="0000FF"/>
          <w:sz w:val="23"/>
          <w:szCs w:val="23"/>
        </w:rPr>
      </w:pPr>
      <w:r w:rsidRPr="52953474">
        <w:rPr>
          <w:rFonts w:ascii="Book Antiqua" w:hAnsi="Book Antiqua"/>
        </w:rPr>
        <w:t>2.0</w:t>
      </w:r>
      <w:r>
        <w:tab/>
      </w:r>
      <w:r w:rsidR="000558CF" w:rsidRPr="52953474">
        <w:rPr>
          <w:rFonts w:ascii="Book Antiqua" w:hAnsi="Book Antiqua"/>
        </w:rPr>
        <w:t>Power</w:t>
      </w:r>
      <w:r w:rsidR="000558CF" w:rsidRPr="52953474">
        <w:rPr>
          <w:rFonts w:ascii="Book Antiqua" w:hAnsi="Book Antiqua" w:cs="Arial"/>
        </w:rPr>
        <w:t xml:space="preserve"> Grid Corporation of India Ltd (POWERGRID), </w:t>
      </w:r>
      <w:r w:rsidR="00042A0A">
        <w:rPr>
          <w:rFonts w:ascii="Book Antiqua" w:hAnsi="Book Antiqua" w:cs="Arial"/>
        </w:rPr>
        <w:t>Southern</w:t>
      </w:r>
      <w:r w:rsidR="000558CF" w:rsidRPr="52953474">
        <w:rPr>
          <w:rFonts w:ascii="Book Antiqua" w:hAnsi="Book Antiqua" w:cs="Arial"/>
        </w:rPr>
        <w:t xml:space="preserve"> Region-I Headquarters (</w:t>
      </w:r>
      <w:r w:rsidR="00F945EA">
        <w:rPr>
          <w:rFonts w:ascii="Book Antiqua" w:hAnsi="Book Antiqua" w:cs="Arial"/>
        </w:rPr>
        <w:t>S</w:t>
      </w:r>
      <w:r w:rsidR="000558CF" w:rsidRPr="52953474">
        <w:rPr>
          <w:rFonts w:ascii="Book Antiqua" w:hAnsi="Book Antiqua" w:cs="Arial"/>
        </w:rPr>
        <w:t xml:space="preserve">R-I), </w:t>
      </w:r>
      <w:r w:rsidR="000453D6">
        <w:rPr>
          <w:rFonts w:ascii="Book Antiqua" w:hAnsi="Book Antiqua" w:cs="Arial"/>
        </w:rPr>
        <w:t>Secunderabad</w:t>
      </w:r>
      <w:r w:rsidR="000558CF" w:rsidRPr="52953474">
        <w:rPr>
          <w:rFonts w:ascii="Book Antiqua" w:hAnsi="Book Antiqua" w:cs="Arial"/>
        </w:rPr>
        <w:t xml:space="preserve"> is carrying out </w:t>
      </w:r>
      <w:r w:rsidR="00502708">
        <w:rPr>
          <w:rFonts w:ascii="Book Antiqua" w:hAnsi="Book Antiqua"/>
          <w:b/>
          <w:bCs/>
          <w:color w:val="0000FF"/>
        </w:rPr>
        <w:t>Package: “</w:t>
      </w:r>
      <w:r w:rsidR="00445F09" w:rsidRPr="00E628E7">
        <w:rPr>
          <w:rFonts w:ascii="Book Antiqua" w:hAnsi="Book Antiqua"/>
          <w:b/>
          <w:bCs/>
          <w:color w:val="0000FF"/>
          <w:sz w:val="23"/>
          <w:szCs w:val="23"/>
          <w:lang w:val="en-IN"/>
        </w:rPr>
        <w:t>Making Temporary Bypass</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Arrangement for HT (33kV and 11kV) &amp; LT (415V) line</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crossings during stringing of 765</w:t>
      </w:r>
      <w:r w:rsidR="00445F09">
        <w:rPr>
          <w:rFonts w:ascii="Book Antiqua" w:hAnsi="Book Antiqua"/>
          <w:b/>
          <w:bCs/>
          <w:color w:val="0000FF"/>
          <w:sz w:val="23"/>
          <w:szCs w:val="23"/>
          <w:lang w:val="en-IN"/>
        </w:rPr>
        <w:t>k</w:t>
      </w:r>
      <w:r w:rsidR="00445F09" w:rsidRPr="00E628E7">
        <w:rPr>
          <w:rFonts w:ascii="Book Antiqua" w:hAnsi="Book Antiqua"/>
          <w:b/>
          <w:bCs/>
          <w:color w:val="0000FF"/>
          <w:sz w:val="23"/>
          <w:szCs w:val="23"/>
          <w:lang w:val="en-IN"/>
        </w:rPr>
        <w:t>V K</w:t>
      </w:r>
      <w:r w:rsidR="00445F09">
        <w:rPr>
          <w:rFonts w:ascii="Book Antiqua" w:hAnsi="Book Antiqua"/>
          <w:b/>
          <w:bCs/>
          <w:color w:val="0000FF"/>
          <w:sz w:val="23"/>
          <w:szCs w:val="23"/>
          <w:lang w:val="en-IN"/>
        </w:rPr>
        <w:t>oppal</w:t>
      </w:r>
      <w:r w:rsidR="00445F09" w:rsidRPr="00E628E7">
        <w:rPr>
          <w:rFonts w:ascii="Book Antiqua" w:hAnsi="Book Antiqua"/>
          <w:b/>
          <w:bCs/>
          <w:color w:val="0000FF"/>
          <w:sz w:val="23"/>
          <w:szCs w:val="23"/>
          <w:lang w:val="en-IN"/>
        </w:rPr>
        <w:t>-II</w:t>
      </w:r>
      <w:r w:rsidR="00445F09">
        <w:rPr>
          <w:rFonts w:ascii="Book Antiqua" w:hAnsi="Book Antiqua"/>
          <w:b/>
          <w:bCs/>
          <w:color w:val="0000FF"/>
          <w:sz w:val="23"/>
          <w:szCs w:val="23"/>
          <w:lang w:val="en-IN"/>
        </w:rPr>
        <w:t xml:space="preserve"> PS</w:t>
      </w:r>
      <w:r w:rsidR="00445F09" w:rsidRPr="00E628E7">
        <w:rPr>
          <w:rFonts w:ascii="Book Antiqua" w:hAnsi="Book Antiqua"/>
          <w:b/>
          <w:bCs/>
          <w:color w:val="0000FF"/>
          <w:sz w:val="23"/>
          <w:szCs w:val="23"/>
          <w:lang w:val="en-IN"/>
        </w:rPr>
        <w:t xml:space="preserve"> -</w:t>
      </w:r>
      <w:r w:rsidR="00445F09">
        <w:rPr>
          <w:rFonts w:ascii="Book Antiqua" w:hAnsi="Book Antiqua"/>
          <w:b/>
          <w:bCs/>
          <w:color w:val="0000FF"/>
          <w:sz w:val="23"/>
          <w:szCs w:val="23"/>
          <w:lang w:val="en-IN"/>
        </w:rPr>
        <w:t xml:space="preserve"> Raichur</w:t>
      </w:r>
      <w:r w:rsidR="00445F09" w:rsidRPr="00E628E7">
        <w:rPr>
          <w:rFonts w:ascii="Book Antiqua" w:hAnsi="Book Antiqua"/>
          <w:b/>
          <w:bCs/>
          <w:color w:val="0000FF"/>
          <w:sz w:val="23"/>
          <w:szCs w:val="23"/>
          <w:lang w:val="en-IN"/>
        </w:rPr>
        <w:t xml:space="preserve"> D/</w:t>
      </w:r>
      <w:r w:rsidR="00445F09">
        <w:rPr>
          <w:rFonts w:ascii="Book Antiqua" w:hAnsi="Book Antiqua"/>
          <w:b/>
          <w:bCs/>
          <w:color w:val="0000FF"/>
          <w:sz w:val="23"/>
          <w:szCs w:val="23"/>
          <w:lang w:val="en-IN"/>
        </w:rPr>
        <w:t>C</w:t>
      </w:r>
      <w:r w:rsidR="00445F09" w:rsidRPr="00E628E7">
        <w:rPr>
          <w:rFonts w:ascii="Book Antiqua" w:hAnsi="Book Antiqua"/>
          <w:b/>
          <w:bCs/>
          <w:color w:val="0000FF"/>
          <w:sz w:val="23"/>
          <w:szCs w:val="23"/>
          <w:lang w:val="en-IN"/>
        </w:rPr>
        <w:t xml:space="preserve"> Transmission Line</w:t>
      </w:r>
      <w:r w:rsidR="00502708">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85609D">
      <w:pPr>
        <w:tabs>
          <w:tab w:val="left" w:pos="1037"/>
        </w:tabs>
        <w:ind w:left="1080" w:hanging="1080"/>
        <w:jc w:val="both"/>
        <w:rPr>
          <w:rFonts w:ascii="Book Antiqua" w:hAnsi="Book Antiqua"/>
        </w:rPr>
      </w:pPr>
    </w:p>
    <w:p w14:paraId="40095A82" w14:textId="3452773F" w:rsidR="000558CF" w:rsidRPr="00502708" w:rsidRDefault="000558CF" w:rsidP="00E05547">
      <w:pPr>
        <w:numPr>
          <w:ilvl w:val="0"/>
          <w:numId w:val="5"/>
        </w:numPr>
        <w:tabs>
          <w:tab w:val="left" w:pos="426"/>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502708">
        <w:rPr>
          <w:rFonts w:ascii="Book Antiqua" w:hAnsi="Book Antiqua"/>
          <w:b/>
          <w:bCs/>
          <w:color w:val="0000FF"/>
        </w:rPr>
        <w:t>Package: “</w:t>
      </w:r>
      <w:r w:rsidR="00445F09" w:rsidRPr="00E628E7">
        <w:rPr>
          <w:rFonts w:ascii="Book Antiqua" w:hAnsi="Book Antiqua"/>
          <w:b/>
          <w:bCs/>
          <w:color w:val="0000FF"/>
          <w:sz w:val="23"/>
          <w:szCs w:val="23"/>
          <w:lang w:val="en-IN"/>
        </w:rPr>
        <w:t>Making Temporary Bypass</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Arrangement for HT (33kV and 11kV) &amp; LT (415V) line</w:t>
      </w:r>
      <w:r w:rsidR="00445F09">
        <w:rPr>
          <w:rFonts w:ascii="Book Antiqua" w:hAnsi="Book Antiqua"/>
          <w:b/>
          <w:bCs/>
          <w:color w:val="0000FF"/>
          <w:sz w:val="23"/>
          <w:szCs w:val="23"/>
          <w:lang w:val="en-IN"/>
        </w:rPr>
        <w:t xml:space="preserve"> </w:t>
      </w:r>
      <w:r w:rsidR="00445F09" w:rsidRPr="00E628E7">
        <w:rPr>
          <w:rFonts w:ascii="Book Antiqua" w:hAnsi="Book Antiqua"/>
          <w:b/>
          <w:bCs/>
          <w:color w:val="0000FF"/>
          <w:sz w:val="23"/>
          <w:szCs w:val="23"/>
          <w:lang w:val="en-IN"/>
        </w:rPr>
        <w:t>crossings during stringing of 765</w:t>
      </w:r>
      <w:r w:rsidR="00445F09">
        <w:rPr>
          <w:rFonts w:ascii="Book Antiqua" w:hAnsi="Book Antiqua"/>
          <w:b/>
          <w:bCs/>
          <w:color w:val="0000FF"/>
          <w:sz w:val="23"/>
          <w:szCs w:val="23"/>
          <w:lang w:val="en-IN"/>
        </w:rPr>
        <w:t>k</w:t>
      </w:r>
      <w:r w:rsidR="00445F09" w:rsidRPr="00E628E7">
        <w:rPr>
          <w:rFonts w:ascii="Book Antiqua" w:hAnsi="Book Antiqua"/>
          <w:b/>
          <w:bCs/>
          <w:color w:val="0000FF"/>
          <w:sz w:val="23"/>
          <w:szCs w:val="23"/>
          <w:lang w:val="en-IN"/>
        </w:rPr>
        <w:t>V K</w:t>
      </w:r>
      <w:r w:rsidR="00445F09">
        <w:rPr>
          <w:rFonts w:ascii="Book Antiqua" w:hAnsi="Book Antiqua"/>
          <w:b/>
          <w:bCs/>
          <w:color w:val="0000FF"/>
          <w:sz w:val="23"/>
          <w:szCs w:val="23"/>
          <w:lang w:val="en-IN"/>
        </w:rPr>
        <w:t>oppal</w:t>
      </w:r>
      <w:r w:rsidR="00445F09" w:rsidRPr="00E628E7">
        <w:rPr>
          <w:rFonts w:ascii="Book Antiqua" w:hAnsi="Book Antiqua"/>
          <w:b/>
          <w:bCs/>
          <w:color w:val="0000FF"/>
          <w:sz w:val="23"/>
          <w:szCs w:val="23"/>
          <w:lang w:val="en-IN"/>
        </w:rPr>
        <w:t>-II</w:t>
      </w:r>
      <w:r w:rsidR="00445F09">
        <w:rPr>
          <w:rFonts w:ascii="Book Antiqua" w:hAnsi="Book Antiqua"/>
          <w:b/>
          <w:bCs/>
          <w:color w:val="0000FF"/>
          <w:sz w:val="23"/>
          <w:szCs w:val="23"/>
          <w:lang w:val="en-IN"/>
        </w:rPr>
        <w:t xml:space="preserve"> PS</w:t>
      </w:r>
      <w:r w:rsidR="00445F09" w:rsidRPr="00E628E7">
        <w:rPr>
          <w:rFonts w:ascii="Book Antiqua" w:hAnsi="Book Antiqua"/>
          <w:b/>
          <w:bCs/>
          <w:color w:val="0000FF"/>
          <w:sz w:val="23"/>
          <w:szCs w:val="23"/>
          <w:lang w:val="en-IN"/>
        </w:rPr>
        <w:t xml:space="preserve"> -</w:t>
      </w:r>
      <w:r w:rsidR="00445F09">
        <w:rPr>
          <w:rFonts w:ascii="Book Antiqua" w:hAnsi="Book Antiqua"/>
          <w:b/>
          <w:bCs/>
          <w:color w:val="0000FF"/>
          <w:sz w:val="23"/>
          <w:szCs w:val="23"/>
          <w:lang w:val="en-IN"/>
        </w:rPr>
        <w:t xml:space="preserve"> Raichur</w:t>
      </w:r>
      <w:r w:rsidR="00445F09" w:rsidRPr="00E628E7">
        <w:rPr>
          <w:rFonts w:ascii="Book Antiqua" w:hAnsi="Book Antiqua"/>
          <w:b/>
          <w:bCs/>
          <w:color w:val="0000FF"/>
          <w:sz w:val="23"/>
          <w:szCs w:val="23"/>
          <w:lang w:val="en-IN"/>
        </w:rPr>
        <w:t xml:space="preserve"> D/</w:t>
      </w:r>
      <w:r w:rsidR="00445F09">
        <w:rPr>
          <w:rFonts w:ascii="Book Antiqua" w:hAnsi="Book Antiqua"/>
          <w:b/>
          <w:bCs/>
          <w:color w:val="0000FF"/>
          <w:sz w:val="23"/>
          <w:szCs w:val="23"/>
          <w:lang w:val="en-IN"/>
        </w:rPr>
        <w:t>C</w:t>
      </w:r>
      <w:r w:rsidR="00445F09" w:rsidRPr="00E628E7">
        <w:rPr>
          <w:rFonts w:ascii="Book Antiqua" w:hAnsi="Book Antiqua"/>
          <w:b/>
          <w:bCs/>
          <w:color w:val="0000FF"/>
          <w:sz w:val="23"/>
          <w:szCs w:val="23"/>
          <w:lang w:val="en-IN"/>
        </w:rPr>
        <w:t xml:space="preserve"> Transmission Line</w:t>
      </w:r>
      <w:r w:rsidR="00502708">
        <w:rPr>
          <w:rFonts w:ascii="Book Antiqua" w:hAnsi="Book Antiqua"/>
          <w:b/>
          <w:bCs/>
          <w:color w:val="0000FF"/>
        </w:rPr>
        <w:t>”</w:t>
      </w:r>
      <w:r w:rsidR="5926D173" w:rsidRPr="52953474">
        <w:rPr>
          <w:rFonts w:ascii="Book Antiqua" w:hAnsi="Book Antiqua"/>
          <w:b/>
          <w:bCs/>
          <w:color w:val="0000FF"/>
        </w:rPr>
        <w:t xml:space="preserve"> </w:t>
      </w:r>
      <w:r w:rsidRPr="00502708">
        <w:rPr>
          <w:rFonts w:ascii="Book Antiqua" w:hAnsi="Book Antiqua"/>
        </w:rPr>
        <w:t>on Domestic Competitive Bidding basis under secured e-procurement procedure.</w:t>
      </w:r>
    </w:p>
    <w:p w14:paraId="41E1F648" w14:textId="77777777" w:rsidR="000558CF" w:rsidRPr="00A643C5" w:rsidRDefault="000558CF" w:rsidP="0085609D">
      <w:pPr>
        <w:ind w:left="1080" w:hanging="1080"/>
        <w:jc w:val="both"/>
        <w:rPr>
          <w:rFonts w:ascii="Book Antiqua" w:hAnsi="Book Antiqua"/>
        </w:rPr>
      </w:pPr>
    </w:p>
    <w:p w14:paraId="14B205D2" w14:textId="2C21F05A" w:rsidR="000558CF" w:rsidRPr="00A643C5" w:rsidRDefault="000558CF" w:rsidP="0085609D">
      <w:pPr>
        <w:ind w:left="1080"/>
        <w:jc w:val="both"/>
        <w:rPr>
          <w:rFonts w:ascii="Book Antiqua" w:hAnsi="Book Antiqua"/>
        </w:rPr>
      </w:pPr>
      <w:r w:rsidRPr="00A643C5">
        <w:rPr>
          <w:rFonts w:ascii="Book Antiqua" w:hAnsi="Book Antiqua"/>
        </w:rPr>
        <w:lastRenderedPageBreak/>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85609D">
      <w:pPr>
        <w:tabs>
          <w:tab w:val="left" w:pos="1037"/>
        </w:tabs>
        <w:ind w:left="1080" w:hanging="1080"/>
        <w:jc w:val="both"/>
        <w:rPr>
          <w:rFonts w:ascii="Book Antiqua" w:hAnsi="Book Antiqua"/>
        </w:rPr>
      </w:pPr>
    </w:p>
    <w:p w14:paraId="71597983" w14:textId="77777777" w:rsidR="000558CF" w:rsidRPr="00A643C5" w:rsidRDefault="000558CF" w:rsidP="0085609D">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85609D">
      <w:pPr>
        <w:suppressAutoHyphens/>
        <w:ind w:left="1080" w:hanging="1080"/>
        <w:jc w:val="both"/>
        <w:rPr>
          <w:rFonts w:ascii="Book Antiqua" w:hAnsi="Book Antiqua"/>
        </w:rPr>
      </w:pPr>
    </w:p>
    <w:p w14:paraId="1DE070C7"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85609D">
      <w:pPr>
        <w:tabs>
          <w:tab w:val="left" w:pos="1908"/>
        </w:tabs>
        <w:ind w:left="1188" w:hanging="1260"/>
        <w:jc w:val="both"/>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85609D">
      <w:pPr>
        <w:tabs>
          <w:tab w:val="left" w:pos="1908"/>
        </w:tabs>
        <w:ind w:left="1188" w:hanging="1035"/>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85609D">
      <w:pPr>
        <w:tabs>
          <w:tab w:val="left" w:pos="1908"/>
        </w:tabs>
        <w:ind w:left="1188"/>
        <w:jc w:val="both"/>
        <w:rPr>
          <w:rFonts w:ascii="Book Antiqua" w:hAnsi="Book Antiqua"/>
          <w:lang w:val="en-GB"/>
        </w:rPr>
      </w:pPr>
    </w:p>
    <w:p w14:paraId="72444FB9"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85609D">
      <w:pPr>
        <w:ind w:left="468" w:firstLine="720"/>
        <w:jc w:val="both"/>
        <w:rPr>
          <w:rFonts w:ascii="Book Antiqua" w:hAnsi="Book Antiqua"/>
          <w:lang w:val="en-GB"/>
        </w:rPr>
      </w:pPr>
    </w:p>
    <w:p w14:paraId="19EB7A22"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85609D">
      <w:pPr>
        <w:suppressAutoHyphens/>
        <w:ind w:left="1080" w:hanging="1080"/>
        <w:jc w:val="both"/>
        <w:rPr>
          <w:rFonts w:ascii="Book Antiqua" w:hAnsi="Book Antiqua"/>
        </w:rPr>
      </w:pPr>
    </w:p>
    <w:p w14:paraId="52350C16" w14:textId="7DED81B1" w:rsidR="000558CF" w:rsidRPr="00FB4C47" w:rsidRDefault="000558CF" w:rsidP="008D235F">
      <w:pPr>
        <w:suppressAutoHyphens/>
        <w:ind w:left="1134" w:hanging="1276"/>
        <w:jc w:val="both"/>
        <w:rPr>
          <w:rFonts w:ascii="Book Antiqua" w:hAnsi="Book Antiqua"/>
          <w:b/>
          <w:bCs/>
          <w:color w:val="0000FF"/>
        </w:rPr>
      </w:pPr>
      <w:r w:rsidRPr="52953474">
        <w:rPr>
          <w:rFonts w:ascii="Book Antiqua" w:eastAsia="MS Mincho" w:hAnsi="Book Antiqua"/>
        </w:rPr>
        <w:t>3.2</w:t>
      </w:r>
      <w:r w:rsidR="008D235F">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502708">
        <w:rPr>
          <w:rFonts w:ascii="Book Antiqua" w:hAnsi="Book Antiqua"/>
          <w:b/>
          <w:bCs/>
          <w:color w:val="0000FF"/>
        </w:rPr>
        <w:t>Package: “</w:t>
      </w:r>
      <w:r w:rsidR="00CC3461" w:rsidRPr="00E628E7">
        <w:rPr>
          <w:rFonts w:ascii="Book Antiqua" w:hAnsi="Book Antiqua"/>
          <w:b/>
          <w:bCs/>
          <w:color w:val="0000FF"/>
          <w:sz w:val="23"/>
          <w:szCs w:val="23"/>
          <w:lang w:val="en-IN"/>
        </w:rPr>
        <w:t>Making Temporary Bypass</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Arrangement for HT (33kV and 11kV) &amp; LT (415V) line</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crossings during stringing of 765</w:t>
      </w:r>
      <w:r w:rsidR="00CC3461">
        <w:rPr>
          <w:rFonts w:ascii="Book Antiqua" w:hAnsi="Book Antiqua"/>
          <w:b/>
          <w:bCs/>
          <w:color w:val="0000FF"/>
          <w:sz w:val="23"/>
          <w:szCs w:val="23"/>
          <w:lang w:val="en-IN"/>
        </w:rPr>
        <w:t>k</w:t>
      </w:r>
      <w:r w:rsidR="00CC3461" w:rsidRPr="00E628E7">
        <w:rPr>
          <w:rFonts w:ascii="Book Antiqua" w:hAnsi="Book Antiqua"/>
          <w:b/>
          <w:bCs/>
          <w:color w:val="0000FF"/>
          <w:sz w:val="23"/>
          <w:szCs w:val="23"/>
          <w:lang w:val="en-IN"/>
        </w:rPr>
        <w:t>V K</w:t>
      </w:r>
      <w:r w:rsidR="00CC3461">
        <w:rPr>
          <w:rFonts w:ascii="Book Antiqua" w:hAnsi="Book Antiqua"/>
          <w:b/>
          <w:bCs/>
          <w:color w:val="0000FF"/>
          <w:sz w:val="23"/>
          <w:szCs w:val="23"/>
          <w:lang w:val="en-IN"/>
        </w:rPr>
        <w:t>oppal</w:t>
      </w:r>
      <w:r w:rsidR="00CC3461" w:rsidRPr="00E628E7">
        <w:rPr>
          <w:rFonts w:ascii="Book Antiqua" w:hAnsi="Book Antiqua"/>
          <w:b/>
          <w:bCs/>
          <w:color w:val="0000FF"/>
          <w:sz w:val="23"/>
          <w:szCs w:val="23"/>
          <w:lang w:val="en-IN"/>
        </w:rPr>
        <w:t>-II</w:t>
      </w:r>
      <w:r w:rsidR="00CC3461">
        <w:rPr>
          <w:rFonts w:ascii="Book Antiqua" w:hAnsi="Book Antiqua"/>
          <w:b/>
          <w:bCs/>
          <w:color w:val="0000FF"/>
          <w:sz w:val="23"/>
          <w:szCs w:val="23"/>
          <w:lang w:val="en-IN"/>
        </w:rPr>
        <w:t xml:space="preserve"> PS</w:t>
      </w:r>
      <w:r w:rsidR="00CC3461" w:rsidRPr="00E628E7">
        <w:rPr>
          <w:rFonts w:ascii="Book Antiqua" w:hAnsi="Book Antiqua"/>
          <w:b/>
          <w:bCs/>
          <w:color w:val="0000FF"/>
          <w:sz w:val="23"/>
          <w:szCs w:val="23"/>
          <w:lang w:val="en-IN"/>
        </w:rPr>
        <w:t xml:space="preserve"> -</w:t>
      </w:r>
      <w:r w:rsidR="00CC3461">
        <w:rPr>
          <w:rFonts w:ascii="Book Antiqua" w:hAnsi="Book Antiqua"/>
          <w:b/>
          <w:bCs/>
          <w:color w:val="0000FF"/>
          <w:sz w:val="23"/>
          <w:szCs w:val="23"/>
          <w:lang w:val="en-IN"/>
        </w:rPr>
        <w:t xml:space="preserve"> Raichur</w:t>
      </w:r>
      <w:r w:rsidR="00CC3461" w:rsidRPr="00E628E7">
        <w:rPr>
          <w:rFonts w:ascii="Book Antiqua" w:hAnsi="Book Antiqua"/>
          <w:b/>
          <w:bCs/>
          <w:color w:val="0000FF"/>
          <w:sz w:val="23"/>
          <w:szCs w:val="23"/>
          <w:lang w:val="en-IN"/>
        </w:rPr>
        <w:t xml:space="preserve"> D/</w:t>
      </w:r>
      <w:r w:rsidR="00CC3461">
        <w:rPr>
          <w:rFonts w:ascii="Book Antiqua" w:hAnsi="Book Antiqua"/>
          <w:b/>
          <w:bCs/>
          <w:color w:val="0000FF"/>
          <w:sz w:val="23"/>
          <w:szCs w:val="23"/>
          <w:lang w:val="en-IN"/>
        </w:rPr>
        <w:t>C</w:t>
      </w:r>
      <w:r w:rsidR="00CC3461" w:rsidRPr="00E628E7">
        <w:rPr>
          <w:rFonts w:ascii="Book Antiqua" w:hAnsi="Book Antiqua"/>
          <w:b/>
          <w:bCs/>
          <w:color w:val="0000FF"/>
          <w:sz w:val="23"/>
          <w:szCs w:val="23"/>
          <w:lang w:val="en-IN"/>
        </w:rPr>
        <w:t xml:space="preserve"> Transmission Line</w:t>
      </w:r>
      <w:r w:rsidR="00502708">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85609D">
      <w:pPr>
        <w:suppressAutoHyphens/>
        <w:ind w:left="1080" w:hanging="1080"/>
        <w:jc w:val="both"/>
        <w:rPr>
          <w:rFonts w:ascii="Book Antiqua" w:hAnsi="Book Antiqua"/>
        </w:rPr>
      </w:pPr>
    </w:p>
    <w:p w14:paraId="7FC85183" w14:textId="77777777" w:rsidR="000558CF" w:rsidRPr="00A643C5" w:rsidRDefault="000558CF" w:rsidP="0085609D">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85609D">
      <w:pPr>
        <w:suppressAutoHyphens/>
        <w:ind w:left="1080" w:hanging="1080"/>
        <w:jc w:val="both"/>
        <w:rPr>
          <w:rFonts w:ascii="Book Antiqua" w:hAnsi="Book Antiqua"/>
        </w:rPr>
      </w:pPr>
    </w:p>
    <w:p w14:paraId="746ADA37" w14:textId="4ECC09F4" w:rsidR="000558CF" w:rsidRPr="00FB4C47" w:rsidRDefault="000558CF" w:rsidP="0085609D">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502708">
        <w:rPr>
          <w:rFonts w:ascii="Book Antiqua" w:hAnsi="Book Antiqua"/>
          <w:b/>
          <w:bCs/>
          <w:color w:val="0000FF"/>
        </w:rPr>
        <w:t>Package: “</w:t>
      </w:r>
      <w:r w:rsidR="00CC3461" w:rsidRPr="00E628E7">
        <w:rPr>
          <w:rFonts w:ascii="Book Antiqua" w:hAnsi="Book Antiqua"/>
          <w:b/>
          <w:bCs/>
          <w:color w:val="0000FF"/>
          <w:sz w:val="23"/>
          <w:szCs w:val="23"/>
          <w:lang w:val="en-IN"/>
        </w:rPr>
        <w:t>Making Temporary Bypass</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Arrangement for HT (33kV and 11kV) &amp; LT (415V) line</w:t>
      </w:r>
      <w:r w:rsidR="00CC3461">
        <w:rPr>
          <w:rFonts w:ascii="Book Antiqua" w:hAnsi="Book Antiqua"/>
          <w:b/>
          <w:bCs/>
          <w:color w:val="0000FF"/>
          <w:sz w:val="23"/>
          <w:szCs w:val="23"/>
          <w:lang w:val="en-IN"/>
        </w:rPr>
        <w:t xml:space="preserve"> </w:t>
      </w:r>
      <w:r w:rsidR="00CC3461" w:rsidRPr="00E628E7">
        <w:rPr>
          <w:rFonts w:ascii="Book Antiqua" w:hAnsi="Book Antiqua"/>
          <w:b/>
          <w:bCs/>
          <w:color w:val="0000FF"/>
          <w:sz w:val="23"/>
          <w:szCs w:val="23"/>
          <w:lang w:val="en-IN"/>
        </w:rPr>
        <w:t>crossings during stringing of 765</w:t>
      </w:r>
      <w:r w:rsidR="00CC3461">
        <w:rPr>
          <w:rFonts w:ascii="Book Antiqua" w:hAnsi="Book Antiqua"/>
          <w:b/>
          <w:bCs/>
          <w:color w:val="0000FF"/>
          <w:sz w:val="23"/>
          <w:szCs w:val="23"/>
          <w:lang w:val="en-IN"/>
        </w:rPr>
        <w:t>k</w:t>
      </w:r>
      <w:r w:rsidR="00CC3461" w:rsidRPr="00E628E7">
        <w:rPr>
          <w:rFonts w:ascii="Book Antiqua" w:hAnsi="Book Antiqua"/>
          <w:b/>
          <w:bCs/>
          <w:color w:val="0000FF"/>
          <w:sz w:val="23"/>
          <w:szCs w:val="23"/>
          <w:lang w:val="en-IN"/>
        </w:rPr>
        <w:t>V K</w:t>
      </w:r>
      <w:r w:rsidR="00CC3461">
        <w:rPr>
          <w:rFonts w:ascii="Book Antiqua" w:hAnsi="Book Antiqua"/>
          <w:b/>
          <w:bCs/>
          <w:color w:val="0000FF"/>
          <w:sz w:val="23"/>
          <w:szCs w:val="23"/>
          <w:lang w:val="en-IN"/>
        </w:rPr>
        <w:t>oppal</w:t>
      </w:r>
      <w:r w:rsidR="00CC3461" w:rsidRPr="00E628E7">
        <w:rPr>
          <w:rFonts w:ascii="Book Antiqua" w:hAnsi="Book Antiqua"/>
          <w:b/>
          <w:bCs/>
          <w:color w:val="0000FF"/>
          <w:sz w:val="23"/>
          <w:szCs w:val="23"/>
          <w:lang w:val="en-IN"/>
        </w:rPr>
        <w:t>-II</w:t>
      </w:r>
      <w:r w:rsidR="00CC3461">
        <w:rPr>
          <w:rFonts w:ascii="Book Antiqua" w:hAnsi="Book Antiqua"/>
          <w:b/>
          <w:bCs/>
          <w:color w:val="0000FF"/>
          <w:sz w:val="23"/>
          <w:szCs w:val="23"/>
          <w:lang w:val="en-IN"/>
        </w:rPr>
        <w:t xml:space="preserve"> PS</w:t>
      </w:r>
      <w:r w:rsidR="00CC3461" w:rsidRPr="00E628E7">
        <w:rPr>
          <w:rFonts w:ascii="Book Antiqua" w:hAnsi="Book Antiqua"/>
          <w:b/>
          <w:bCs/>
          <w:color w:val="0000FF"/>
          <w:sz w:val="23"/>
          <w:szCs w:val="23"/>
          <w:lang w:val="en-IN"/>
        </w:rPr>
        <w:t xml:space="preserve"> -</w:t>
      </w:r>
      <w:r w:rsidR="00CC3461">
        <w:rPr>
          <w:rFonts w:ascii="Book Antiqua" w:hAnsi="Book Antiqua"/>
          <w:b/>
          <w:bCs/>
          <w:color w:val="0000FF"/>
          <w:sz w:val="23"/>
          <w:szCs w:val="23"/>
          <w:lang w:val="en-IN"/>
        </w:rPr>
        <w:t xml:space="preserve"> Raichur</w:t>
      </w:r>
      <w:r w:rsidR="00CC3461" w:rsidRPr="00E628E7">
        <w:rPr>
          <w:rFonts w:ascii="Book Antiqua" w:hAnsi="Book Antiqua"/>
          <w:b/>
          <w:bCs/>
          <w:color w:val="0000FF"/>
          <w:sz w:val="23"/>
          <w:szCs w:val="23"/>
          <w:lang w:val="en-IN"/>
        </w:rPr>
        <w:t xml:space="preserve"> D/</w:t>
      </w:r>
      <w:r w:rsidR="00CC3461">
        <w:rPr>
          <w:rFonts w:ascii="Book Antiqua" w:hAnsi="Book Antiqua"/>
          <w:b/>
          <w:bCs/>
          <w:color w:val="0000FF"/>
          <w:sz w:val="23"/>
          <w:szCs w:val="23"/>
          <w:lang w:val="en-IN"/>
        </w:rPr>
        <w:t>C</w:t>
      </w:r>
      <w:r w:rsidR="00CC3461" w:rsidRPr="00E628E7">
        <w:rPr>
          <w:rFonts w:ascii="Book Antiqua" w:hAnsi="Book Antiqua"/>
          <w:b/>
          <w:bCs/>
          <w:color w:val="0000FF"/>
          <w:sz w:val="23"/>
          <w:szCs w:val="23"/>
          <w:lang w:val="en-IN"/>
        </w:rPr>
        <w:t xml:space="preserve"> Transmission Line</w:t>
      </w:r>
      <w:r w:rsidR="00502708">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85609D">
      <w:pPr>
        <w:tabs>
          <w:tab w:val="left" w:pos="1037"/>
        </w:tabs>
        <w:ind w:left="1080" w:hanging="1080"/>
        <w:jc w:val="both"/>
        <w:rPr>
          <w:rFonts w:ascii="Book Antiqua" w:hAnsi="Book Antiqua"/>
          <w:sz w:val="18"/>
          <w:szCs w:val="18"/>
        </w:rPr>
      </w:pPr>
    </w:p>
    <w:p w14:paraId="086F3D11" w14:textId="77777777" w:rsidR="000558CF" w:rsidRPr="00A643C5" w:rsidRDefault="000558CF" w:rsidP="0085609D">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on the basis of the same. The respective rights </w:t>
      </w:r>
      <w:r w:rsidRPr="00A643C5">
        <w:rPr>
          <w:rFonts w:ascii="Book Antiqua" w:hAnsi="Book Antiqua" w:cs="Arial"/>
          <w:snapToGrid w:val="0"/>
        </w:rPr>
        <w:lastRenderedPageBreak/>
        <w:t>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85609D">
      <w:pPr>
        <w:jc w:val="both"/>
        <w:rPr>
          <w:rFonts w:ascii="Book Antiqua" w:hAnsi="Book Antiqua"/>
          <w:sz w:val="14"/>
          <w:szCs w:val="14"/>
        </w:rPr>
      </w:pPr>
    </w:p>
    <w:p w14:paraId="7424CEF3" w14:textId="77777777"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85609D">
      <w:pPr>
        <w:tabs>
          <w:tab w:val="left" w:pos="1037"/>
        </w:tabs>
        <w:ind w:left="1080"/>
        <w:jc w:val="both"/>
        <w:rPr>
          <w:rFonts w:ascii="Book Antiqua" w:hAnsi="Book Antiqua"/>
        </w:rPr>
      </w:pPr>
    </w:p>
    <w:p w14:paraId="618557F3" w14:textId="77777777" w:rsidR="000558CF" w:rsidRPr="00A643C5" w:rsidRDefault="00415F5D" w:rsidP="0085609D">
      <w:pPr>
        <w:numPr>
          <w:ilvl w:val="0"/>
          <w:numId w:val="3"/>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85609D">
      <w:pPr>
        <w:pStyle w:val="ListParagraph"/>
        <w:jc w:val="both"/>
        <w:rPr>
          <w:rFonts w:ascii="Book Antiqua" w:hAnsi="Book Antiqua"/>
        </w:rPr>
      </w:pPr>
    </w:p>
    <w:p w14:paraId="3803F32F" w14:textId="77777777" w:rsidR="000558CF" w:rsidRPr="00A643C5" w:rsidRDefault="000558CF" w:rsidP="0085609D">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85609D">
      <w:pPr>
        <w:pStyle w:val="ListParagraph"/>
        <w:jc w:val="both"/>
        <w:rPr>
          <w:rFonts w:ascii="Book Antiqua" w:hAnsi="Book Antiqua"/>
        </w:rPr>
      </w:pPr>
    </w:p>
    <w:p w14:paraId="15D6F7CC" w14:textId="77777777" w:rsidR="0062433B" w:rsidRPr="00A643C5" w:rsidRDefault="0062433B" w:rsidP="0085609D">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85609D">
      <w:pPr>
        <w:tabs>
          <w:tab w:val="left" w:pos="1037"/>
        </w:tabs>
        <w:ind w:left="1080" w:hanging="1080"/>
        <w:jc w:val="both"/>
        <w:rPr>
          <w:rFonts w:ascii="Book Antiqua" w:hAnsi="Book Antiqua"/>
          <w:sz w:val="16"/>
          <w:szCs w:val="16"/>
        </w:rPr>
      </w:pPr>
    </w:p>
    <w:p w14:paraId="0B4A5480"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85609D">
      <w:pPr>
        <w:tabs>
          <w:tab w:val="left" w:pos="1037"/>
        </w:tabs>
        <w:ind w:left="1080" w:hanging="1080"/>
        <w:jc w:val="both"/>
        <w:rPr>
          <w:rFonts w:ascii="Book Antiqua" w:hAnsi="Book Antiqua"/>
        </w:rPr>
      </w:pPr>
    </w:p>
    <w:p w14:paraId="1C75A382"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85609D">
      <w:pPr>
        <w:tabs>
          <w:tab w:val="left" w:pos="1037"/>
        </w:tabs>
        <w:ind w:left="1080" w:hanging="1080"/>
        <w:jc w:val="both"/>
        <w:rPr>
          <w:rFonts w:ascii="Book Antiqua" w:hAnsi="Book Antiqua"/>
        </w:rPr>
      </w:pPr>
    </w:p>
    <w:p w14:paraId="0F8DCBF5" w14:textId="77777777" w:rsidR="0062433B" w:rsidRPr="00A643C5" w:rsidRDefault="0062433B" w:rsidP="0085609D">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85609D">
      <w:pPr>
        <w:tabs>
          <w:tab w:val="left" w:pos="1134"/>
        </w:tabs>
        <w:ind w:left="1134"/>
        <w:jc w:val="both"/>
        <w:rPr>
          <w:rFonts w:ascii="Book Antiqua" w:hAnsi="Book Antiqua"/>
        </w:rPr>
      </w:pPr>
    </w:p>
    <w:p w14:paraId="2C2A638C" w14:textId="77777777" w:rsidR="0062433B" w:rsidRPr="00A643C5" w:rsidRDefault="0062433B" w:rsidP="0085609D">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85609D">
      <w:pPr>
        <w:tabs>
          <w:tab w:val="left" w:pos="1037"/>
        </w:tabs>
        <w:ind w:left="1080" w:hanging="1080"/>
        <w:jc w:val="both"/>
        <w:rPr>
          <w:rFonts w:ascii="Book Antiqua" w:hAnsi="Book Antiqua"/>
        </w:rPr>
      </w:pPr>
    </w:p>
    <w:p w14:paraId="4E5185D7" w14:textId="7141F0D9"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w:t>
      </w:r>
      <w:r w:rsidRPr="52953474">
        <w:rPr>
          <w:rFonts w:ascii="Book Antiqua" w:hAnsi="Book Antiqua"/>
        </w:rPr>
        <w:lastRenderedPageBreak/>
        <w:t xml:space="preserve">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D92DFF" w:rsidRPr="00D92DFF">
        <w:rPr>
          <w:rFonts w:ascii="Book Antiqua" w:hAnsi="Book Antiqua"/>
          <w:b/>
          <w:bCs/>
          <w:color w:val="0000FF"/>
        </w:rPr>
        <w:t>2</w:t>
      </w:r>
      <w:r w:rsidR="001F4491">
        <w:rPr>
          <w:rFonts w:ascii="Book Antiqua" w:hAnsi="Book Antiqua"/>
          <w:b/>
          <w:bCs/>
          <w:color w:val="0000FF"/>
        </w:rPr>
        <w:t>,</w:t>
      </w:r>
      <w:r w:rsidR="00502708">
        <w:rPr>
          <w:rFonts w:ascii="Book Antiqua" w:hAnsi="Book Antiqua"/>
          <w:b/>
          <w:bCs/>
          <w:color w:val="0000FF"/>
        </w:rPr>
        <w:t>5</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w:t>
      </w:r>
      <w:r w:rsidR="00E36D67">
        <w:rPr>
          <w:rFonts w:ascii="Book Antiqua" w:hAnsi="Book Antiqua"/>
        </w:rPr>
        <w:t>Secunderabad</w:t>
      </w:r>
      <w:r w:rsidRPr="52953474">
        <w:rPr>
          <w:rFonts w:ascii="Book Antiqua" w:hAnsi="Book Antiqua"/>
        </w:rPr>
        <w:t xml:space="preserve">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00C261F5">
        <w:rPr>
          <w:rFonts w:ascii="Book Antiqua" w:hAnsi="Book Antiqua"/>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85609D">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85609D">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85609D">
      <w:pPr>
        <w:ind w:left="1080" w:hanging="1080"/>
        <w:jc w:val="both"/>
        <w:rPr>
          <w:rFonts w:ascii="Book Antiqua" w:hAnsi="Book Antiqua"/>
        </w:rPr>
      </w:pPr>
    </w:p>
    <w:p w14:paraId="65429ED3" w14:textId="77777777" w:rsidR="00630B28" w:rsidRDefault="00630B28" w:rsidP="0085609D">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85609D">
      <w:pPr>
        <w:ind w:left="1080" w:hanging="1080"/>
        <w:jc w:val="both"/>
        <w:rPr>
          <w:rFonts w:ascii="Book Antiqua" w:hAnsi="Book Antiqua"/>
          <w:b/>
          <w:bCs/>
        </w:rPr>
      </w:pPr>
    </w:p>
    <w:p w14:paraId="26AC5234" w14:textId="77777777" w:rsidR="007519AC" w:rsidRDefault="007519AC" w:rsidP="0085609D">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85609D">
      <w:pPr>
        <w:ind w:left="1080" w:hanging="1080"/>
        <w:jc w:val="both"/>
        <w:rPr>
          <w:rFonts w:ascii="Book Antiqua" w:hAnsi="Book Antiqua"/>
          <w:b/>
          <w:bCs/>
        </w:rPr>
      </w:pPr>
    </w:p>
    <w:p w14:paraId="45AE8F6A" w14:textId="77777777" w:rsidR="008279DA" w:rsidRPr="00A643C5" w:rsidRDefault="008279DA" w:rsidP="0085609D">
      <w:pPr>
        <w:ind w:left="1080" w:hanging="1080"/>
        <w:jc w:val="both"/>
        <w:rPr>
          <w:rFonts w:ascii="Book Antiqua" w:hAnsi="Book Antiqua"/>
          <w:b/>
          <w:bCs/>
        </w:rPr>
      </w:pPr>
    </w:p>
    <w:p w14:paraId="4D7341BE" w14:textId="77777777" w:rsidR="000558CF" w:rsidRPr="00A643C5" w:rsidRDefault="000558CF" w:rsidP="0085609D">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85609D">
      <w:pPr>
        <w:ind w:left="1080"/>
        <w:jc w:val="both"/>
        <w:rPr>
          <w:rFonts w:ascii="Book Antiqua" w:hAnsi="Book Antiqua"/>
        </w:rPr>
      </w:pPr>
    </w:p>
    <w:p w14:paraId="7EB2BBA8" w14:textId="732BB8FC" w:rsidR="000558CF" w:rsidRPr="00A643C5" w:rsidRDefault="001415A2" w:rsidP="0085609D">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1</w:t>
      </w:r>
      <w:r w:rsidR="003B3132">
        <w:rPr>
          <w:rFonts w:ascii="Book Antiqua" w:hAnsi="Book Antiqua"/>
          <w:b/>
          <w:bCs/>
          <w:color w:val="0000FF"/>
          <w:highlight w:val="yellow"/>
        </w:rPr>
        <w:t>1</w:t>
      </w:r>
      <w:r w:rsidR="000558CF" w:rsidRPr="003A44E2">
        <w:rPr>
          <w:rFonts w:ascii="Book Antiqua" w:hAnsi="Book Antiqua"/>
          <w:b/>
          <w:bCs/>
          <w:color w:val="0000FF"/>
          <w:highlight w:val="yellow"/>
        </w:rPr>
        <w:t xml:space="preserve">:00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326450">
        <w:rPr>
          <w:rFonts w:ascii="Book Antiqua" w:hAnsi="Book Antiqua"/>
          <w:b/>
          <w:bCs/>
          <w:color w:val="0000FF"/>
        </w:rPr>
        <w:t>1</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85609D">
      <w:pPr>
        <w:tabs>
          <w:tab w:val="left" w:pos="1395"/>
        </w:tabs>
        <w:ind w:left="1080" w:hanging="1080"/>
        <w:jc w:val="both"/>
        <w:rPr>
          <w:rFonts w:ascii="Book Antiqua" w:hAnsi="Book Antiqua"/>
          <w:spacing w:val="-2"/>
        </w:rPr>
      </w:pPr>
    </w:p>
    <w:p w14:paraId="132EBC57" w14:textId="264B5F1F" w:rsidR="000558CF" w:rsidRPr="00D92DFF" w:rsidRDefault="000558CF" w:rsidP="0085609D">
      <w:pPr>
        <w:tabs>
          <w:tab w:val="left" w:pos="1395"/>
        </w:tabs>
        <w:ind w:left="1080" w:hanging="1080"/>
        <w:jc w:val="both"/>
        <w:rPr>
          <w:rFonts w:ascii="Book Antiqua" w:hAnsi="Book Antiqua"/>
          <w:b/>
          <w:bCs/>
          <w:color w:val="FF0000"/>
          <w:spacing w:val="-2"/>
        </w:rPr>
      </w:pPr>
      <w:r w:rsidRPr="00A643C5">
        <w:rPr>
          <w:rFonts w:ascii="Book Antiqua" w:hAnsi="Book Antiqua"/>
          <w:spacing w:val="-2"/>
        </w:rPr>
        <w:lastRenderedPageBreak/>
        <w:tab/>
      </w:r>
      <w:r w:rsidR="00B0398C" w:rsidRPr="002C188C">
        <w:rPr>
          <w:rFonts w:ascii="Book Antiqua" w:hAnsi="Book Antiqua"/>
          <w:spacing w:val="-2"/>
        </w:rPr>
        <w:t xml:space="preserve">The bid must be accompanied by a bid security </w:t>
      </w:r>
      <w:r w:rsidR="00B0398C" w:rsidRPr="002C188C">
        <w:rPr>
          <w:rFonts w:ascii="Book Antiqua" w:hAnsi="Book Antiqua"/>
          <w:b/>
          <w:spacing w:val="-2"/>
        </w:rPr>
        <w:t xml:space="preserve">of </w:t>
      </w:r>
      <w:r w:rsidR="00B0398C" w:rsidRPr="002C188C">
        <w:rPr>
          <w:rFonts w:ascii="Book Antiqua" w:hAnsi="Book Antiqua"/>
          <w:b/>
          <w:bCs/>
          <w:color w:val="0000FF"/>
        </w:rPr>
        <w:t xml:space="preserve">INR </w:t>
      </w:r>
      <w:r w:rsidR="00B0398C">
        <w:rPr>
          <w:rFonts w:ascii="Book Antiqua" w:hAnsi="Book Antiqua"/>
          <w:b/>
          <w:bCs/>
          <w:color w:val="0000FF"/>
        </w:rPr>
        <w:t>1</w:t>
      </w:r>
      <w:r w:rsidR="00B0398C" w:rsidRPr="002C188C">
        <w:rPr>
          <w:rFonts w:ascii="Book Antiqua" w:hAnsi="Book Antiqua"/>
          <w:b/>
          <w:bCs/>
          <w:color w:val="0000FF"/>
        </w:rPr>
        <w:t>,</w:t>
      </w:r>
      <w:r w:rsidR="003957E2">
        <w:rPr>
          <w:rFonts w:ascii="Book Antiqua" w:hAnsi="Book Antiqua"/>
          <w:b/>
          <w:bCs/>
          <w:color w:val="0000FF"/>
        </w:rPr>
        <w:t>04</w:t>
      </w:r>
      <w:r w:rsidR="00B0398C" w:rsidRPr="002C188C">
        <w:rPr>
          <w:rFonts w:ascii="Book Antiqua" w:hAnsi="Book Antiqua"/>
          <w:b/>
          <w:bCs/>
          <w:color w:val="0000FF"/>
        </w:rPr>
        <w:t>,000/-</w:t>
      </w:r>
      <w:r w:rsidR="00B0398C">
        <w:rPr>
          <w:rFonts w:ascii="Book Antiqua" w:hAnsi="Book Antiqua"/>
          <w:b/>
          <w:bCs/>
          <w:color w:val="0000FF"/>
        </w:rPr>
        <w:t xml:space="preserve"> for Pkg-I, and INR 9</w:t>
      </w:r>
      <w:r w:rsidR="003957E2">
        <w:rPr>
          <w:rFonts w:ascii="Book Antiqua" w:hAnsi="Book Antiqua"/>
          <w:b/>
          <w:bCs/>
          <w:color w:val="0000FF"/>
        </w:rPr>
        <w:t>6</w:t>
      </w:r>
      <w:r w:rsidR="00B0398C">
        <w:rPr>
          <w:rFonts w:ascii="Book Antiqua" w:hAnsi="Book Antiqua"/>
          <w:b/>
          <w:bCs/>
          <w:color w:val="0000FF"/>
        </w:rPr>
        <w:t>,000/- for Pkg-II.</w:t>
      </w:r>
    </w:p>
    <w:p w14:paraId="02FC1D64" w14:textId="77777777" w:rsidR="003038F6" w:rsidRPr="00A643C5" w:rsidRDefault="000558CF" w:rsidP="0085609D">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2CA147BC" w14:textId="54126FF4" w:rsidR="00AA12C4" w:rsidRDefault="00B854F3" w:rsidP="00B854F3">
      <w:pPr>
        <w:ind w:left="1080"/>
        <w:jc w:val="both"/>
        <w:rPr>
          <w:rFonts w:ascii="Book Antiqua" w:hAnsi="Book Antiqua"/>
          <w:lang w:val="en-GB"/>
        </w:rPr>
      </w:pPr>
      <w:r w:rsidRPr="002C188C">
        <w:rPr>
          <w:rFonts w:ascii="Book Antiqua" w:hAnsi="Book Antiqua"/>
          <w:spacing w:val="-2"/>
        </w:rPr>
        <w:t xml:space="preserve">Bid </w:t>
      </w:r>
      <w:r>
        <w:rPr>
          <w:rFonts w:ascii="Book Antiqua" w:hAnsi="Book Antiqua"/>
          <w:spacing w:val="-2"/>
        </w:rPr>
        <w:t>S</w:t>
      </w:r>
      <w:r w:rsidRPr="002C188C">
        <w:rPr>
          <w:rFonts w:ascii="Book Antiqua" w:hAnsi="Book Antiqua"/>
          <w:spacing w:val="-2"/>
        </w:rPr>
        <w:t xml:space="preserve">ecurity, </w:t>
      </w:r>
      <w:r w:rsidRPr="002C188C">
        <w:rPr>
          <w:rFonts w:ascii="Book Antiqua" w:hAnsi="Book Antiqua"/>
          <w:i/>
          <w:iCs/>
          <w:spacing w:val="-2"/>
        </w:rPr>
        <w:t>Document Cost (or exemption as applicable)</w:t>
      </w:r>
      <w:r w:rsidRPr="002C188C">
        <w:rPr>
          <w:rFonts w:ascii="Book Antiqua" w:hAnsi="Book Antiqua"/>
          <w:spacing w:val="-2"/>
        </w:rPr>
        <w:t xml:space="preserve"> and Power of Attorney must be submitted in physical form at the address given at para 11.0 below at or before </w:t>
      </w:r>
      <w:r w:rsidRPr="002C188C">
        <w:rPr>
          <w:rFonts w:ascii="Book Antiqua" w:hAnsi="Book Antiqua"/>
          <w:b/>
          <w:bCs/>
          <w:color w:val="0000FF"/>
        </w:rPr>
        <w:t>1</w:t>
      </w:r>
      <w:r>
        <w:rPr>
          <w:rFonts w:ascii="Book Antiqua" w:hAnsi="Book Antiqua"/>
          <w:b/>
          <w:bCs/>
          <w:color w:val="0000FF"/>
        </w:rPr>
        <w:t>1</w:t>
      </w:r>
      <w:r w:rsidRPr="002C188C">
        <w:rPr>
          <w:rFonts w:ascii="Book Antiqua" w:hAnsi="Book Antiqua"/>
          <w:b/>
          <w:bCs/>
          <w:color w:val="0000FF"/>
        </w:rPr>
        <w:t>:00 hours</w:t>
      </w:r>
      <w:r>
        <w:rPr>
          <w:rFonts w:ascii="Book Antiqua" w:hAnsi="Book Antiqua"/>
          <w:b/>
          <w:bCs/>
          <w:color w:val="0000FF"/>
        </w:rPr>
        <w:t xml:space="preserve"> </w:t>
      </w:r>
      <w:r w:rsidRPr="002C188C">
        <w:rPr>
          <w:rFonts w:ascii="Book Antiqua" w:hAnsi="Book Antiqua"/>
          <w:b/>
          <w:bCs/>
          <w:color w:val="0000FF"/>
        </w:rPr>
        <w:t xml:space="preserve">on </w:t>
      </w:r>
      <w:r w:rsidR="001777BE">
        <w:rPr>
          <w:rFonts w:ascii="Book Antiqua" w:hAnsi="Book Antiqua"/>
          <w:b/>
          <w:bCs/>
          <w:color w:val="0000FF"/>
        </w:rPr>
        <w:t>a</w:t>
      </w:r>
      <w:r w:rsidR="001777BE" w:rsidRPr="52953474">
        <w:rPr>
          <w:rFonts w:ascii="Book Antiqua" w:hAnsi="Book Antiqua"/>
          <w:b/>
          <w:bCs/>
          <w:color w:val="0000FF"/>
        </w:rPr>
        <w:t>s per Rfx</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489E8568" w14:textId="77777777" w:rsidR="00B854F3" w:rsidRPr="00A643C5" w:rsidRDefault="00B854F3" w:rsidP="00B854F3">
      <w:pPr>
        <w:jc w:val="both"/>
        <w:rPr>
          <w:rFonts w:ascii="Book Antiqua" w:hAnsi="Book Antiqua"/>
          <w:lang w:val="en-GB"/>
        </w:rPr>
      </w:pPr>
    </w:p>
    <w:p w14:paraId="7ADD4918" w14:textId="7071B195" w:rsidR="00564006" w:rsidRDefault="00564006" w:rsidP="00564006">
      <w:pPr>
        <w:numPr>
          <w:ilvl w:val="0"/>
          <w:numId w:val="3"/>
        </w:numPr>
        <w:tabs>
          <w:tab w:val="left" w:pos="1035"/>
        </w:tabs>
        <w:ind w:left="1080" w:hanging="1080"/>
        <w:jc w:val="both"/>
        <w:rPr>
          <w:rFonts w:ascii="Book Antiqua" w:hAnsi="Book Antiqua"/>
          <w:lang w:val="en-GB"/>
        </w:rPr>
      </w:pPr>
      <w:r w:rsidRPr="4321B246">
        <w:rPr>
          <w:rFonts w:ascii="Book Antiqua" w:hAnsi="Book Antiqua"/>
          <w:lang w:val="en-GB"/>
        </w:rPr>
        <w:t xml:space="preserve">A PreBid meeting will be held at the office of the Employer at Secunderabad on </w:t>
      </w:r>
      <w:r w:rsidR="00D5398B">
        <w:rPr>
          <w:rFonts w:ascii="Book Antiqua" w:hAnsi="Book Antiqua"/>
          <w:b/>
          <w:bCs/>
          <w:color w:val="0000FF"/>
        </w:rPr>
        <w:t>03</w:t>
      </w:r>
      <w:r w:rsidR="00165FB1" w:rsidRPr="001777BE">
        <w:rPr>
          <w:rFonts w:ascii="Book Antiqua" w:hAnsi="Book Antiqua"/>
          <w:b/>
          <w:bCs/>
          <w:color w:val="0000FF"/>
        </w:rPr>
        <w:t>.0</w:t>
      </w:r>
      <w:r w:rsidR="00D5398B">
        <w:rPr>
          <w:rFonts w:ascii="Book Antiqua" w:hAnsi="Book Antiqua"/>
          <w:b/>
          <w:bCs/>
          <w:color w:val="0000FF"/>
        </w:rPr>
        <w:t>4</w:t>
      </w:r>
      <w:r w:rsidR="00165FB1" w:rsidRPr="001777BE">
        <w:rPr>
          <w:rFonts w:ascii="Book Antiqua" w:hAnsi="Book Antiqua"/>
          <w:b/>
          <w:bCs/>
          <w:color w:val="0000FF"/>
        </w:rPr>
        <w:t>.2025</w:t>
      </w:r>
      <w:r w:rsidRPr="001B386B">
        <w:rPr>
          <w:rFonts w:ascii="Book Antiqua" w:hAnsi="Book Antiqua"/>
          <w:b/>
          <w:bCs/>
          <w:color w:val="0000FF"/>
        </w:rPr>
        <w:t xml:space="preserve"> </w:t>
      </w:r>
      <w:r w:rsidRPr="4321B246">
        <w:rPr>
          <w:rFonts w:ascii="Book Antiqua" w:hAnsi="Book Antiqua"/>
          <w:b/>
          <w:bCs/>
          <w:color w:val="0000FF"/>
        </w:rPr>
        <w:t xml:space="preserve">at 11:30 </w:t>
      </w:r>
      <w:r w:rsidRPr="4321B246">
        <w:rPr>
          <w:rFonts w:ascii="Book Antiqua" w:hAnsi="Book Antiqua"/>
          <w:lang w:val="en-GB"/>
        </w:rPr>
        <w:t>hours (IST) to clarify the bidders regarding E-Procurement and other issues.</w:t>
      </w:r>
      <w:smartTag w:uri="urn:schemas-microsoft-com:office:smarttags" w:element="stockticker"/>
    </w:p>
    <w:p w14:paraId="2495A124" w14:textId="77777777" w:rsidR="000558CF" w:rsidRPr="00A643C5" w:rsidRDefault="000558CF" w:rsidP="0085609D">
      <w:pPr>
        <w:ind w:left="1080" w:hanging="1080"/>
        <w:jc w:val="both"/>
        <w:rPr>
          <w:rFonts w:ascii="Book Antiqua" w:hAnsi="Book Antiqua"/>
          <w:lang w:val="en-GB"/>
        </w:rPr>
      </w:pPr>
    </w:p>
    <w:p w14:paraId="1B539987" w14:textId="77777777" w:rsidR="000558CF" w:rsidRPr="00A643C5" w:rsidRDefault="000558CF" w:rsidP="0085609D">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85609D">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85609D">
      <w:pPr>
        <w:pStyle w:val="BodyText2"/>
        <w:tabs>
          <w:tab w:val="left" w:pos="1037"/>
        </w:tabs>
        <w:ind w:left="1035" w:hanging="1035"/>
        <w:rPr>
          <w:rFonts w:eastAsia="Times New Roman" w:cs="Times New Roman"/>
          <w:b w:val="0"/>
          <w:bCs w:val="0"/>
          <w:i w:val="0"/>
          <w:iCs w:val="0"/>
          <w:sz w:val="24"/>
        </w:rPr>
      </w:pPr>
    </w:p>
    <w:p w14:paraId="6F3AB879" w14:textId="77777777" w:rsidR="00D403E8" w:rsidRPr="00AA5383" w:rsidRDefault="00D403E8" w:rsidP="00D403E8">
      <w:pPr>
        <w:pStyle w:val="ListParagraph"/>
        <w:numPr>
          <w:ilvl w:val="0"/>
          <w:numId w:val="6"/>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3AC3F8D0" w14:textId="77777777" w:rsidR="00D403E8" w:rsidRPr="002C188C" w:rsidRDefault="00D403E8" w:rsidP="00D403E8">
      <w:pPr>
        <w:ind w:left="1080"/>
        <w:jc w:val="both"/>
        <w:rPr>
          <w:rFonts w:ascii="Book Antiqua" w:hAnsi="Book Antiqua"/>
        </w:rPr>
      </w:pPr>
      <w:r>
        <w:rPr>
          <w:rFonts w:ascii="Book Antiqua" w:hAnsi="Book Antiqua"/>
        </w:rPr>
        <w:t xml:space="preserve">Sr. </w:t>
      </w:r>
      <w:r w:rsidRPr="002C188C">
        <w:rPr>
          <w:rFonts w:ascii="Book Antiqua" w:hAnsi="Book Antiqua"/>
        </w:rPr>
        <w:t>General Manager (C&amp;M),</w:t>
      </w:r>
    </w:p>
    <w:p w14:paraId="0B2D0AF9" w14:textId="77777777" w:rsidR="00D403E8" w:rsidRPr="002C188C" w:rsidRDefault="00D403E8" w:rsidP="00D403E8">
      <w:pPr>
        <w:ind w:left="1080"/>
        <w:jc w:val="both"/>
        <w:rPr>
          <w:rFonts w:ascii="Book Antiqua" w:hAnsi="Book Antiqua"/>
        </w:rPr>
      </w:pPr>
      <w:r w:rsidRPr="002C188C">
        <w:rPr>
          <w:rFonts w:ascii="Book Antiqua" w:hAnsi="Book Antiqua"/>
        </w:rPr>
        <w:t>Power Grid Corporation of India Ltd.,</w:t>
      </w:r>
    </w:p>
    <w:p w14:paraId="5A0AA9E7" w14:textId="77777777" w:rsidR="00D403E8" w:rsidRPr="002C188C" w:rsidRDefault="00D403E8" w:rsidP="00D403E8">
      <w:pPr>
        <w:ind w:left="1080"/>
        <w:jc w:val="both"/>
        <w:rPr>
          <w:rFonts w:ascii="Book Antiqua" w:hAnsi="Book Antiqua"/>
        </w:rPr>
      </w:pPr>
      <w:r w:rsidRPr="002C188C">
        <w:rPr>
          <w:rFonts w:ascii="Book Antiqua" w:hAnsi="Book Antiqua"/>
        </w:rPr>
        <w:t>Southern Region - 1 Headquarters,</w:t>
      </w:r>
    </w:p>
    <w:p w14:paraId="6624ECA4" w14:textId="77777777" w:rsidR="00D403E8" w:rsidRPr="002C188C" w:rsidRDefault="00D403E8" w:rsidP="00D403E8">
      <w:pPr>
        <w:ind w:left="1080"/>
        <w:jc w:val="both"/>
        <w:rPr>
          <w:rFonts w:ascii="Book Antiqua" w:hAnsi="Book Antiqua"/>
        </w:rPr>
      </w:pPr>
      <w:r w:rsidRPr="002C188C">
        <w:rPr>
          <w:rFonts w:ascii="Book Antiqua" w:hAnsi="Book Antiqua"/>
        </w:rPr>
        <w:t xml:space="preserve">Kavadiguda Main Road, </w:t>
      </w:r>
    </w:p>
    <w:p w14:paraId="319734BC" w14:textId="77777777" w:rsidR="00D403E8" w:rsidRPr="002C188C" w:rsidRDefault="00D403E8" w:rsidP="00D403E8">
      <w:pPr>
        <w:ind w:left="1080"/>
        <w:jc w:val="both"/>
        <w:rPr>
          <w:rFonts w:ascii="Book Antiqua" w:hAnsi="Book Antiqua"/>
        </w:rPr>
      </w:pPr>
      <w:r w:rsidRPr="002C188C">
        <w:rPr>
          <w:rFonts w:ascii="Book Antiqua" w:hAnsi="Book Antiqua"/>
        </w:rPr>
        <w:t>Secunderabad (Telangana) – 500080.</w:t>
      </w:r>
    </w:p>
    <w:p w14:paraId="10CECC05" w14:textId="77777777" w:rsidR="00D403E8" w:rsidRPr="002C188C" w:rsidRDefault="00D403E8" w:rsidP="00D403E8">
      <w:pPr>
        <w:ind w:left="360" w:firstLine="720"/>
        <w:jc w:val="both"/>
        <w:rPr>
          <w:rFonts w:ascii="Book Antiqua" w:hAnsi="Book Antiqua"/>
          <w:lang w:val="en-GB"/>
        </w:rPr>
      </w:pPr>
      <w:r w:rsidRPr="4321B246">
        <w:rPr>
          <w:rFonts w:ascii="Book Antiqua" w:hAnsi="Book Antiqua"/>
          <w:lang w:val="en-GB"/>
        </w:rPr>
        <w:t>Contact Person:</w:t>
      </w:r>
      <w:r>
        <w:tab/>
        <w:t>Manogna C L</w:t>
      </w:r>
      <w:r w:rsidRPr="4321B246">
        <w:rPr>
          <w:rFonts w:ascii="Book Antiqua" w:hAnsi="Book Antiqua"/>
          <w:lang w:val="en-GB"/>
        </w:rPr>
        <w:t xml:space="preserve">, </w:t>
      </w:r>
      <w:r>
        <w:rPr>
          <w:rFonts w:ascii="Book Antiqua" w:hAnsi="Book Antiqua"/>
          <w:lang w:val="en-GB"/>
        </w:rPr>
        <w:t>Chief Manager (</w:t>
      </w:r>
      <w:r w:rsidRPr="4321B246">
        <w:rPr>
          <w:rFonts w:ascii="Book Antiqua" w:hAnsi="Book Antiqua"/>
          <w:lang w:val="en-GB"/>
        </w:rPr>
        <w:t>C&amp;M)</w:t>
      </w:r>
    </w:p>
    <w:p w14:paraId="68758660"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13" w:history="1">
        <w:r w:rsidRPr="00623FFB">
          <w:rPr>
            <w:rStyle w:val="Hyperlink"/>
            <w:rFonts w:ascii="Book Antiqua" w:hAnsi="Book Antiqua"/>
            <w:lang w:val="en-GB"/>
          </w:rPr>
          <w:t>manognareddy@powergrid.in</w:t>
        </w:r>
      </w:hyperlink>
      <w:r>
        <w:rPr>
          <w:rFonts w:ascii="Book Antiqua" w:hAnsi="Book Antiqua"/>
          <w:lang w:val="en-GB"/>
        </w:rPr>
        <w:t xml:space="preserve"> </w:t>
      </w:r>
    </w:p>
    <w:p w14:paraId="7FB0F14E"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9440908948</w:t>
      </w:r>
    </w:p>
    <w:p w14:paraId="422634C6" w14:textId="77777777" w:rsidR="00D403E8" w:rsidRPr="00F52150" w:rsidRDefault="00D403E8" w:rsidP="00D403E8">
      <w:pPr>
        <w:ind w:left="1080"/>
        <w:jc w:val="both"/>
        <w:rPr>
          <w:rFonts w:ascii="Book Antiqua" w:hAnsi="Book Antiqua" w:cs="Mangal"/>
          <w:szCs w:val="21"/>
          <w:lang w:bidi="hi-IN"/>
        </w:rPr>
      </w:pPr>
    </w:p>
    <w:p w14:paraId="4EC35816" w14:textId="77777777" w:rsidR="00D403E8" w:rsidRPr="002C188C" w:rsidRDefault="00D403E8" w:rsidP="00D403E8">
      <w:pPr>
        <w:ind w:left="2160" w:firstLine="720"/>
        <w:jc w:val="both"/>
        <w:rPr>
          <w:rFonts w:ascii="Book Antiqua" w:hAnsi="Book Antiqua"/>
          <w:lang w:val="en-GB"/>
        </w:rPr>
      </w:pPr>
      <w:r>
        <w:rPr>
          <w:rFonts w:ascii="Book Antiqua" w:hAnsi="Book Antiqua"/>
          <w:lang w:val="en-GB"/>
        </w:rPr>
        <w:t xml:space="preserve">T. </w:t>
      </w:r>
      <w:r w:rsidRPr="4321B246">
        <w:rPr>
          <w:rFonts w:ascii="Book Antiqua" w:hAnsi="Book Antiqua"/>
          <w:lang w:val="en-GB"/>
        </w:rPr>
        <w:t xml:space="preserve">Suryaprakash, </w:t>
      </w:r>
      <w:r>
        <w:rPr>
          <w:rFonts w:ascii="Book Antiqua" w:hAnsi="Book Antiqua"/>
          <w:lang w:val="en-GB"/>
        </w:rPr>
        <w:t xml:space="preserve">Sr. </w:t>
      </w:r>
      <w:r w:rsidRPr="4321B246">
        <w:rPr>
          <w:rFonts w:ascii="Book Antiqua" w:hAnsi="Book Antiqua"/>
          <w:lang w:val="en-GB"/>
        </w:rPr>
        <w:t>DGM(C&amp;M)</w:t>
      </w:r>
    </w:p>
    <w:p w14:paraId="37171AC3"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14"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0C6A6B5B"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69A54498" w14:textId="77777777" w:rsidR="00D403E8" w:rsidRPr="002C188C" w:rsidRDefault="00D403E8" w:rsidP="00D403E8">
      <w:pPr>
        <w:ind w:left="1080"/>
        <w:jc w:val="both"/>
        <w:rPr>
          <w:rFonts w:ascii="Book Antiqua" w:hAnsi="Book Antiqua"/>
          <w:lang w:val="en-GB"/>
        </w:rPr>
      </w:pPr>
      <w:r w:rsidRPr="002C188C">
        <w:rPr>
          <w:rFonts w:ascii="Book Antiqua" w:hAnsi="Book Antiqua"/>
          <w:lang w:val="en-GB"/>
        </w:rPr>
        <w:t>For more information on POWERGRID, visit our site at:</w:t>
      </w:r>
    </w:p>
    <w:p w14:paraId="04456073" w14:textId="77777777" w:rsidR="00D403E8" w:rsidRPr="002C188C" w:rsidRDefault="00D403E8" w:rsidP="00D403E8">
      <w:pPr>
        <w:ind w:left="1080"/>
        <w:jc w:val="both"/>
        <w:rPr>
          <w:rFonts w:ascii="Book Antiqua" w:hAnsi="Book Antiqua"/>
          <w:lang w:val="en-GB"/>
        </w:rPr>
      </w:pPr>
      <w:hyperlink r:id="rId15" w:history="1">
        <w:r w:rsidRPr="00623FFB">
          <w:rPr>
            <w:rStyle w:val="Hyperlink"/>
            <w:rFonts w:ascii="Book Antiqua" w:hAnsi="Book Antiqua"/>
            <w:lang w:val="en-GB"/>
          </w:rPr>
          <w:t>http://www.powergrid.in</w:t>
        </w:r>
      </w:hyperlink>
    </w:p>
    <w:p w14:paraId="7491DE76" w14:textId="77777777" w:rsidR="00D403E8" w:rsidRDefault="00D403E8" w:rsidP="00D403E8">
      <w:pPr>
        <w:ind w:left="1080"/>
        <w:rPr>
          <w:rFonts w:ascii="Book Antiqua" w:hAnsi="Book Antiqua"/>
          <w:i/>
          <w:iCs/>
        </w:rPr>
      </w:pPr>
      <w:r w:rsidRPr="002C188C">
        <w:rPr>
          <w:rFonts w:ascii="Book Antiqua" w:hAnsi="Book Antiqua"/>
          <w:lang w:val="en-GB"/>
        </w:rPr>
        <w:t xml:space="preserve">For more information on the portal visit our e-tender portal at: </w:t>
      </w:r>
      <w:hyperlink r:id="rId16" w:history="1">
        <w:r w:rsidRPr="002C188C">
          <w:rPr>
            <w:rStyle w:val="Hyperlink"/>
            <w:rFonts w:ascii="Book Antiqua" w:hAnsi="Book Antiqua"/>
          </w:rPr>
          <w:t>https://etender.powergrid.in</w:t>
        </w:r>
      </w:hyperlink>
      <w:r w:rsidRPr="002C188C">
        <w:rPr>
          <w:rFonts w:ascii="Book Antiqua" w:hAnsi="Book Antiqua"/>
          <w:i/>
          <w:iCs/>
        </w:rPr>
        <w:t>.</w:t>
      </w:r>
    </w:p>
    <w:p w14:paraId="1B104809" w14:textId="77777777" w:rsidR="00D403E8" w:rsidRPr="002C188C" w:rsidRDefault="00D403E8" w:rsidP="00D403E8">
      <w:pPr>
        <w:ind w:left="1080"/>
        <w:rPr>
          <w:rFonts w:ascii="Book Antiqua" w:hAnsi="Book Antiqua"/>
          <w:lang w:val="en-GB"/>
        </w:rPr>
      </w:pPr>
      <w:r>
        <w:rPr>
          <w:rFonts w:ascii="Book Antiqua" w:hAnsi="Book Antiqua"/>
          <w:i/>
          <w:iCs/>
        </w:rPr>
        <w:t xml:space="preserve">CPP Portal: </w:t>
      </w:r>
      <w:hyperlink r:id="rId17" w:history="1">
        <w:r>
          <w:rPr>
            <w:rStyle w:val="Hyperlink"/>
          </w:rPr>
          <w:t>https://eprocure.gov.in/cppp/</w:t>
        </w:r>
      </w:hyperlink>
    </w:p>
    <w:p w14:paraId="5AA83BCA" w14:textId="77777777" w:rsidR="00D403E8" w:rsidRPr="002C188C" w:rsidRDefault="00D403E8" w:rsidP="00D403E8">
      <w:pPr>
        <w:jc w:val="center"/>
        <w:rPr>
          <w:rFonts w:ascii="Book Antiqua" w:hAnsi="Book Antiqua"/>
          <w:b/>
          <w:bCs/>
          <w:lang w:val="en-GB"/>
        </w:rPr>
      </w:pPr>
    </w:p>
    <w:p w14:paraId="030A88E8" w14:textId="77777777" w:rsidR="00D403E8" w:rsidRPr="000C52EC" w:rsidRDefault="00D403E8" w:rsidP="00D403E8">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4632DB90" w14:textId="24B98A59" w:rsidR="00D403E8" w:rsidRPr="000C52EC" w:rsidRDefault="00D403E8" w:rsidP="00D403E8">
      <w:pPr>
        <w:pStyle w:val="ListParagraph"/>
        <w:tabs>
          <w:tab w:val="left" w:pos="1035"/>
        </w:tabs>
        <w:ind w:left="1080"/>
        <w:contextualSpacing/>
        <w:jc w:val="both"/>
        <w:rPr>
          <w:rFonts w:ascii="Book Antiqua" w:hAnsi="Book Antiqua"/>
          <w:b/>
        </w:rPr>
      </w:pPr>
    </w:p>
    <w:p w14:paraId="47F88631" w14:textId="62674810" w:rsidR="000558CF" w:rsidRPr="000851AF" w:rsidRDefault="000558CF" w:rsidP="00D403E8">
      <w:pPr>
        <w:tabs>
          <w:tab w:val="left" w:pos="1035"/>
        </w:tabs>
        <w:ind w:left="1080"/>
        <w:jc w:val="both"/>
        <w:rPr>
          <w:rFonts w:ascii="Book Antiqua" w:hAnsi="Book Antiqua"/>
        </w:rPr>
      </w:pPr>
    </w:p>
    <w:sectPr w:rsidR="000558CF" w:rsidRPr="000851AF" w:rsidSect="00376CA5">
      <w:footerReference w:type="default" r:id="rId18"/>
      <w:pgSz w:w="12240" w:h="15840"/>
      <w:pgMar w:top="1440" w:right="758"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80AF" w14:textId="77777777" w:rsidR="002941C8" w:rsidRDefault="002941C8">
      <w:r>
        <w:separator/>
      </w:r>
    </w:p>
  </w:endnote>
  <w:endnote w:type="continuationSeparator" w:id="0">
    <w:p w14:paraId="1DD02A97" w14:textId="77777777" w:rsidR="002941C8" w:rsidRDefault="0029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D5398B">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5.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105B4" w14:textId="77777777" w:rsidR="002941C8" w:rsidRDefault="002941C8">
      <w:r>
        <w:separator/>
      </w:r>
    </w:p>
  </w:footnote>
  <w:footnote w:type="continuationSeparator" w:id="0">
    <w:p w14:paraId="36C06DD9" w14:textId="77777777" w:rsidR="002941C8" w:rsidRDefault="00294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4311"/>
    <w:multiLevelType w:val="multilevel"/>
    <w:tmpl w:val="3496E0C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52317211">
    <w:abstractNumId w:val="2"/>
  </w:num>
  <w:num w:numId="2" w16cid:durableId="1396397095">
    <w:abstractNumId w:val="4"/>
  </w:num>
  <w:num w:numId="3" w16cid:durableId="2138449469">
    <w:abstractNumId w:val="1"/>
  </w:num>
  <w:num w:numId="4" w16cid:durableId="1557664546">
    <w:abstractNumId w:val="3"/>
  </w:num>
  <w:num w:numId="5" w16cid:durableId="391588488">
    <w:abstractNumId w:val="0"/>
  </w:num>
  <w:num w:numId="6" w16cid:durableId="41610246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2BC1"/>
    <w:rsid w:val="00014D2B"/>
    <w:rsid w:val="00014EC1"/>
    <w:rsid w:val="0001507F"/>
    <w:rsid w:val="00015AB6"/>
    <w:rsid w:val="00016A15"/>
    <w:rsid w:val="00022126"/>
    <w:rsid w:val="00022336"/>
    <w:rsid w:val="000241B9"/>
    <w:rsid w:val="000272D4"/>
    <w:rsid w:val="000278CA"/>
    <w:rsid w:val="0003043B"/>
    <w:rsid w:val="00031309"/>
    <w:rsid w:val="00031C7A"/>
    <w:rsid w:val="00033C0C"/>
    <w:rsid w:val="00033F68"/>
    <w:rsid w:val="000352BF"/>
    <w:rsid w:val="000414C8"/>
    <w:rsid w:val="000418B2"/>
    <w:rsid w:val="00042A0A"/>
    <w:rsid w:val="00042B8E"/>
    <w:rsid w:val="00042F25"/>
    <w:rsid w:val="000453D6"/>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B6FF4"/>
    <w:rsid w:val="000B76FB"/>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32AC"/>
    <w:rsid w:val="001258C6"/>
    <w:rsid w:val="0012758C"/>
    <w:rsid w:val="0013311F"/>
    <w:rsid w:val="00134AE7"/>
    <w:rsid w:val="001356F8"/>
    <w:rsid w:val="00135CEB"/>
    <w:rsid w:val="001360E0"/>
    <w:rsid w:val="00136A17"/>
    <w:rsid w:val="001409A4"/>
    <w:rsid w:val="00140EE8"/>
    <w:rsid w:val="001415A2"/>
    <w:rsid w:val="001435C1"/>
    <w:rsid w:val="001437C1"/>
    <w:rsid w:val="00144AE7"/>
    <w:rsid w:val="001454D8"/>
    <w:rsid w:val="00145C7D"/>
    <w:rsid w:val="00146E40"/>
    <w:rsid w:val="00153EDA"/>
    <w:rsid w:val="00161BFF"/>
    <w:rsid w:val="00161D02"/>
    <w:rsid w:val="00161EDA"/>
    <w:rsid w:val="0016347C"/>
    <w:rsid w:val="001635CE"/>
    <w:rsid w:val="00163648"/>
    <w:rsid w:val="001639BD"/>
    <w:rsid w:val="00163C7B"/>
    <w:rsid w:val="00165302"/>
    <w:rsid w:val="00165FB1"/>
    <w:rsid w:val="001660C5"/>
    <w:rsid w:val="0016738C"/>
    <w:rsid w:val="00172F3A"/>
    <w:rsid w:val="00175262"/>
    <w:rsid w:val="00175D79"/>
    <w:rsid w:val="00176AA3"/>
    <w:rsid w:val="0017766D"/>
    <w:rsid w:val="001777BE"/>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273F"/>
    <w:rsid w:val="001E305C"/>
    <w:rsid w:val="001E3BA1"/>
    <w:rsid w:val="001E3C0E"/>
    <w:rsid w:val="001E4AFE"/>
    <w:rsid w:val="001E57E2"/>
    <w:rsid w:val="001E6D02"/>
    <w:rsid w:val="001E6EFA"/>
    <w:rsid w:val="001F4491"/>
    <w:rsid w:val="00200286"/>
    <w:rsid w:val="0020407B"/>
    <w:rsid w:val="002059D8"/>
    <w:rsid w:val="002060E9"/>
    <w:rsid w:val="002062FD"/>
    <w:rsid w:val="00210C90"/>
    <w:rsid w:val="002135E9"/>
    <w:rsid w:val="002139D2"/>
    <w:rsid w:val="00214C22"/>
    <w:rsid w:val="00216C7F"/>
    <w:rsid w:val="002176D7"/>
    <w:rsid w:val="00217F1E"/>
    <w:rsid w:val="0022171A"/>
    <w:rsid w:val="00227E3C"/>
    <w:rsid w:val="00232BAC"/>
    <w:rsid w:val="00233D5A"/>
    <w:rsid w:val="00233F0D"/>
    <w:rsid w:val="002343F7"/>
    <w:rsid w:val="0023557E"/>
    <w:rsid w:val="002403AB"/>
    <w:rsid w:val="002429A7"/>
    <w:rsid w:val="00242F27"/>
    <w:rsid w:val="00243218"/>
    <w:rsid w:val="00243DEC"/>
    <w:rsid w:val="002452C7"/>
    <w:rsid w:val="00253046"/>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41C8"/>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3F63"/>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3D0C"/>
    <w:rsid w:val="002F4912"/>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6450"/>
    <w:rsid w:val="0032724F"/>
    <w:rsid w:val="003279D6"/>
    <w:rsid w:val="0033010A"/>
    <w:rsid w:val="00333B29"/>
    <w:rsid w:val="0033404B"/>
    <w:rsid w:val="00335813"/>
    <w:rsid w:val="00336B10"/>
    <w:rsid w:val="003370E5"/>
    <w:rsid w:val="00343C4B"/>
    <w:rsid w:val="00345A9D"/>
    <w:rsid w:val="00346999"/>
    <w:rsid w:val="00346EAC"/>
    <w:rsid w:val="003511B1"/>
    <w:rsid w:val="00352647"/>
    <w:rsid w:val="003539D7"/>
    <w:rsid w:val="00353E2B"/>
    <w:rsid w:val="003558C0"/>
    <w:rsid w:val="003560B2"/>
    <w:rsid w:val="00356AC2"/>
    <w:rsid w:val="00363CE2"/>
    <w:rsid w:val="00364099"/>
    <w:rsid w:val="0036471C"/>
    <w:rsid w:val="00365E24"/>
    <w:rsid w:val="003660A8"/>
    <w:rsid w:val="0036749E"/>
    <w:rsid w:val="0036757B"/>
    <w:rsid w:val="003736E9"/>
    <w:rsid w:val="00373713"/>
    <w:rsid w:val="003750B4"/>
    <w:rsid w:val="00376CA5"/>
    <w:rsid w:val="003834B2"/>
    <w:rsid w:val="0038358C"/>
    <w:rsid w:val="00384B5D"/>
    <w:rsid w:val="0038696B"/>
    <w:rsid w:val="00387DD6"/>
    <w:rsid w:val="003914F4"/>
    <w:rsid w:val="00391BB9"/>
    <w:rsid w:val="0039206D"/>
    <w:rsid w:val="00392418"/>
    <w:rsid w:val="003931EB"/>
    <w:rsid w:val="00393EF4"/>
    <w:rsid w:val="003957E2"/>
    <w:rsid w:val="00396AA4"/>
    <w:rsid w:val="00396CD2"/>
    <w:rsid w:val="003973E8"/>
    <w:rsid w:val="003A0278"/>
    <w:rsid w:val="003A2B53"/>
    <w:rsid w:val="003A44E2"/>
    <w:rsid w:val="003A4C3D"/>
    <w:rsid w:val="003A5A4D"/>
    <w:rsid w:val="003A76DF"/>
    <w:rsid w:val="003B0862"/>
    <w:rsid w:val="003B313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2639"/>
    <w:rsid w:val="003E3431"/>
    <w:rsid w:val="003E66F6"/>
    <w:rsid w:val="003E7D83"/>
    <w:rsid w:val="003F09B3"/>
    <w:rsid w:val="003F0FD0"/>
    <w:rsid w:val="003F14A5"/>
    <w:rsid w:val="003F1F89"/>
    <w:rsid w:val="003F398C"/>
    <w:rsid w:val="003F4850"/>
    <w:rsid w:val="003F52F6"/>
    <w:rsid w:val="00401454"/>
    <w:rsid w:val="00401748"/>
    <w:rsid w:val="00402604"/>
    <w:rsid w:val="00403A41"/>
    <w:rsid w:val="00404DA8"/>
    <w:rsid w:val="00406BD8"/>
    <w:rsid w:val="00410B58"/>
    <w:rsid w:val="00411492"/>
    <w:rsid w:val="00412160"/>
    <w:rsid w:val="00413E56"/>
    <w:rsid w:val="00415309"/>
    <w:rsid w:val="00415D41"/>
    <w:rsid w:val="00415F5D"/>
    <w:rsid w:val="00416E63"/>
    <w:rsid w:val="00422491"/>
    <w:rsid w:val="00423B24"/>
    <w:rsid w:val="004278A0"/>
    <w:rsid w:val="00430991"/>
    <w:rsid w:val="0043178D"/>
    <w:rsid w:val="00432518"/>
    <w:rsid w:val="00432E83"/>
    <w:rsid w:val="004420EE"/>
    <w:rsid w:val="00443286"/>
    <w:rsid w:val="00444EFE"/>
    <w:rsid w:val="00445535"/>
    <w:rsid w:val="00445F09"/>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190"/>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2708"/>
    <w:rsid w:val="0050344C"/>
    <w:rsid w:val="00503B6B"/>
    <w:rsid w:val="00503E68"/>
    <w:rsid w:val="005046B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4006"/>
    <w:rsid w:val="00564679"/>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059C"/>
    <w:rsid w:val="006510FB"/>
    <w:rsid w:val="00651CAB"/>
    <w:rsid w:val="006532FC"/>
    <w:rsid w:val="00653BC3"/>
    <w:rsid w:val="0065508C"/>
    <w:rsid w:val="00657658"/>
    <w:rsid w:val="00661F3C"/>
    <w:rsid w:val="00663690"/>
    <w:rsid w:val="006637ED"/>
    <w:rsid w:val="00665009"/>
    <w:rsid w:val="00666176"/>
    <w:rsid w:val="00666359"/>
    <w:rsid w:val="00666D7E"/>
    <w:rsid w:val="00666FE5"/>
    <w:rsid w:val="006700DE"/>
    <w:rsid w:val="00670F48"/>
    <w:rsid w:val="00673BE7"/>
    <w:rsid w:val="00677274"/>
    <w:rsid w:val="00681731"/>
    <w:rsid w:val="00685F38"/>
    <w:rsid w:val="006869C1"/>
    <w:rsid w:val="0068770A"/>
    <w:rsid w:val="006911C6"/>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4AD"/>
    <w:rsid w:val="006C3C57"/>
    <w:rsid w:val="006D0B74"/>
    <w:rsid w:val="006D1D4D"/>
    <w:rsid w:val="006D2550"/>
    <w:rsid w:val="006D3585"/>
    <w:rsid w:val="006D4046"/>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1244"/>
    <w:rsid w:val="006F4D49"/>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1B27"/>
    <w:rsid w:val="007D6E48"/>
    <w:rsid w:val="007D7CF9"/>
    <w:rsid w:val="007E305B"/>
    <w:rsid w:val="007E47E3"/>
    <w:rsid w:val="007E52D8"/>
    <w:rsid w:val="007E7997"/>
    <w:rsid w:val="007F1A2F"/>
    <w:rsid w:val="007F77C6"/>
    <w:rsid w:val="00800016"/>
    <w:rsid w:val="00801267"/>
    <w:rsid w:val="008025CA"/>
    <w:rsid w:val="00802BB3"/>
    <w:rsid w:val="00802F9E"/>
    <w:rsid w:val="00805473"/>
    <w:rsid w:val="00805A3A"/>
    <w:rsid w:val="00806388"/>
    <w:rsid w:val="00811456"/>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609D"/>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690"/>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235F"/>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4949"/>
    <w:rsid w:val="00915A60"/>
    <w:rsid w:val="00921467"/>
    <w:rsid w:val="00923444"/>
    <w:rsid w:val="009266A6"/>
    <w:rsid w:val="009308C8"/>
    <w:rsid w:val="00931873"/>
    <w:rsid w:val="00931DA9"/>
    <w:rsid w:val="00934044"/>
    <w:rsid w:val="00936D54"/>
    <w:rsid w:val="00937BB2"/>
    <w:rsid w:val="00937F9E"/>
    <w:rsid w:val="00940968"/>
    <w:rsid w:val="00942C78"/>
    <w:rsid w:val="00943E3C"/>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374D"/>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000C"/>
    <w:rsid w:val="00A906A1"/>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1E43"/>
    <w:rsid w:val="00B0398C"/>
    <w:rsid w:val="00B06048"/>
    <w:rsid w:val="00B067A9"/>
    <w:rsid w:val="00B10963"/>
    <w:rsid w:val="00B127F3"/>
    <w:rsid w:val="00B147FA"/>
    <w:rsid w:val="00B15C66"/>
    <w:rsid w:val="00B17DAF"/>
    <w:rsid w:val="00B217B9"/>
    <w:rsid w:val="00B23977"/>
    <w:rsid w:val="00B23CC7"/>
    <w:rsid w:val="00B25256"/>
    <w:rsid w:val="00B2670D"/>
    <w:rsid w:val="00B32C80"/>
    <w:rsid w:val="00B33D41"/>
    <w:rsid w:val="00B34FE5"/>
    <w:rsid w:val="00B35334"/>
    <w:rsid w:val="00B4044F"/>
    <w:rsid w:val="00B41474"/>
    <w:rsid w:val="00B417CD"/>
    <w:rsid w:val="00B42103"/>
    <w:rsid w:val="00B4295D"/>
    <w:rsid w:val="00B43696"/>
    <w:rsid w:val="00B47247"/>
    <w:rsid w:val="00B5088F"/>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54F3"/>
    <w:rsid w:val="00B86722"/>
    <w:rsid w:val="00B94E83"/>
    <w:rsid w:val="00B956B3"/>
    <w:rsid w:val="00B95931"/>
    <w:rsid w:val="00B9599C"/>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8FF"/>
    <w:rsid w:val="00C21BF6"/>
    <w:rsid w:val="00C235EF"/>
    <w:rsid w:val="00C248D3"/>
    <w:rsid w:val="00C25135"/>
    <w:rsid w:val="00C261F5"/>
    <w:rsid w:val="00C26D6B"/>
    <w:rsid w:val="00C379C3"/>
    <w:rsid w:val="00C37E80"/>
    <w:rsid w:val="00C41E38"/>
    <w:rsid w:val="00C44996"/>
    <w:rsid w:val="00C4632A"/>
    <w:rsid w:val="00C46698"/>
    <w:rsid w:val="00C47FA1"/>
    <w:rsid w:val="00C51293"/>
    <w:rsid w:val="00C519D2"/>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461"/>
    <w:rsid w:val="00CC3BB2"/>
    <w:rsid w:val="00CC6D24"/>
    <w:rsid w:val="00CD0DF2"/>
    <w:rsid w:val="00CD3D0F"/>
    <w:rsid w:val="00CD5E4C"/>
    <w:rsid w:val="00CE2147"/>
    <w:rsid w:val="00CE29D9"/>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1989"/>
    <w:rsid w:val="00D32749"/>
    <w:rsid w:val="00D332D4"/>
    <w:rsid w:val="00D34A77"/>
    <w:rsid w:val="00D34E0E"/>
    <w:rsid w:val="00D3640C"/>
    <w:rsid w:val="00D36BA0"/>
    <w:rsid w:val="00D3710A"/>
    <w:rsid w:val="00D3766E"/>
    <w:rsid w:val="00D403E8"/>
    <w:rsid w:val="00D43CAD"/>
    <w:rsid w:val="00D45B6B"/>
    <w:rsid w:val="00D46530"/>
    <w:rsid w:val="00D46ECC"/>
    <w:rsid w:val="00D5398B"/>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11DD"/>
    <w:rsid w:val="00D83890"/>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111D"/>
    <w:rsid w:val="00E03FED"/>
    <w:rsid w:val="00E04424"/>
    <w:rsid w:val="00E04638"/>
    <w:rsid w:val="00E04EAD"/>
    <w:rsid w:val="00E05547"/>
    <w:rsid w:val="00E05C89"/>
    <w:rsid w:val="00E076A0"/>
    <w:rsid w:val="00E11C70"/>
    <w:rsid w:val="00E1308F"/>
    <w:rsid w:val="00E1364E"/>
    <w:rsid w:val="00E1465D"/>
    <w:rsid w:val="00E16A26"/>
    <w:rsid w:val="00E26664"/>
    <w:rsid w:val="00E3094E"/>
    <w:rsid w:val="00E317F3"/>
    <w:rsid w:val="00E330CB"/>
    <w:rsid w:val="00E33405"/>
    <w:rsid w:val="00E34BB4"/>
    <w:rsid w:val="00E36D67"/>
    <w:rsid w:val="00E40871"/>
    <w:rsid w:val="00E41165"/>
    <w:rsid w:val="00E421EC"/>
    <w:rsid w:val="00E4300F"/>
    <w:rsid w:val="00E4360D"/>
    <w:rsid w:val="00E457FC"/>
    <w:rsid w:val="00E54C0C"/>
    <w:rsid w:val="00E5655E"/>
    <w:rsid w:val="00E60218"/>
    <w:rsid w:val="00E607E2"/>
    <w:rsid w:val="00E622EC"/>
    <w:rsid w:val="00E628E7"/>
    <w:rsid w:val="00E641B8"/>
    <w:rsid w:val="00E644CE"/>
    <w:rsid w:val="00E64F97"/>
    <w:rsid w:val="00E65395"/>
    <w:rsid w:val="00E7049A"/>
    <w:rsid w:val="00E73FE5"/>
    <w:rsid w:val="00E742CE"/>
    <w:rsid w:val="00E74F3C"/>
    <w:rsid w:val="00E76276"/>
    <w:rsid w:val="00E76D92"/>
    <w:rsid w:val="00E802B0"/>
    <w:rsid w:val="00E80D14"/>
    <w:rsid w:val="00E81993"/>
    <w:rsid w:val="00E8288C"/>
    <w:rsid w:val="00E835A8"/>
    <w:rsid w:val="00E855F8"/>
    <w:rsid w:val="00E8685E"/>
    <w:rsid w:val="00E92C81"/>
    <w:rsid w:val="00E948A9"/>
    <w:rsid w:val="00E9758C"/>
    <w:rsid w:val="00EA06B7"/>
    <w:rsid w:val="00EA236A"/>
    <w:rsid w:val="00EA323B"/>
    <w:rsid w:val="00EA47E8"/>
    <w:rsid w:val="00EB1A02"/>
    <w:rsid w:val="00EB21A2"/>
    <w:rsid w:val="00EB28C5"/>
    <w:rsid w:val="00EB3206"/>
    <w:rsid w:val="00EB35D5"/>
    <w:rsid w:val="00EB3F14"/>
    <w:rsid w:val="00EB7DF6"/>
    <w:rsid w:val="00EC1D8F"/>
    <w:rsid w:val="00EC24A9"/>
    <w:rsid w:val="00EC2CE2"/>
    <w:rsid w:val="00ED264C"/>
    <w:rsid w:val="00ED425D"/>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4A31"/>
    <w:rsid w:val="00F670A4"/>
    <w:rsid w:val="00F67B8E"/>
    <w:rsid w:val="00F77391"/>
    <w:rsid w:val="00F8032C"/>
    <w:rsid w:val="00F81EA0"/>
    <w:rsid w:val="00F845EE"/>
    <w:rsid w:val="00F8611F"/>
    <w:rsid w:val="00F864B2"/>
    <w:rsid w:val="00F90178"/>
    <w:rsid w:val="00F90637"/>
    <w:rsid w:val="00F90CE7"/>
    <w:rsid w:val="00F91317"/>
    <w:rsid w:val="00F919AC"/>
    <w:rsid w:val="00F92155"/>
    <w:rsid w:val="00F94053"/>
    <w:rsid w:val="00F945EA"/>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186D"/>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0FF7CD3"/>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 w:type="paragraph" w:customStyle="1" w:styleId="Default">
    <w:name w:val="Default"/>
    <w:rsid w:val="000272D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anognareddy@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rocure.gov.in/cppp/"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suryaprakash@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n8L6CJ5dIx8ekD0LF+QGCzsAt+sfuj1Ujwm2tJSp37g=</DigestValue>
    </Reference>
    <Reference Type="http://www.w3.org/2000/09/xmldsig#Object" URI="#idOfficeObject">
      <DigestMethod Algorithm="http://www.w3.org/2001/04/xmlenc#sha256"/>
      <DigestValue>7JIG/ACXzQcZwr2opkovqnPfexTKBZxI1EMajrMdB9I=</DigestValue>
    </Reference>
    <Reference Type="http://uri.etsi.org/01903#SignedProperties" URI="#idSignedProperties">
      <Transforms>
        <Transform Algorithm="http://www.w3.org/TR/2001/REC-xml-c14n-20010315"/>
      </Transforms>
      <DigestMethod Algorithm="http://www.w3.org/2001/04/xmlenc#sha256"/>
      <DigestValue>PhSjYrw3ZXPKPoeT4atsp+gSBKR9YGudMWST8TeOguM=</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Axfeirv62nmWGNgTBlHABSCe7yqbco56/eVOc1A5IUg=</DigestValue>
    </Reference>
  </SignedInfo>
  <SignatureValue>Nne9Q6E6gBKBedx1GyUbXQh9TWxUXvwsEW0jNo6iP1DzckWAZ/9MVyyoBU4FPTxrDKYeWebono08
RoWkKXJfaymY83cCul9yU3oxlA3I4JgsF50uTGVKcjWYpmHU5swK4VGTa538KAWGr9E25Vwe4N4L
OowkpgBJ+XNl/SmOGVAyL9tywYPpMGX9+q0cxATJNqZHsuaujnu84NXEMpegr4UsWUBZyfgnFipp
yqtXNeBZp19VuOUcM4Qzw42mfCArxAvIuBXEz1mY6ppm22kstZa2fMTI3GLV/ksFut0KnKMwRyb1
kaAz/9j+PARRr2XZPu0U+wcLXp4Hs9L9mL4lEQ==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xOIQ7enH4P0GwWbVj8a8N0RlYNo3jBmFPn5t9x42i18=</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qH/FSaYF0BZicaVGrBbg+UyCRPtqHL/HwemGglztO1E=</DigestValue>
      </Reference>
      <Reference URI="/word/endnotes.xml?ContentType=application/vnd.openxmlformats-officedocument.wordprocessingml.endnotes+xml">
        <DigestMethod Algorithm="http://www.w3.org/2001/04/xmlenc#sha256"/>
        <DigestValue>mK4QUyf4nmoX/69IcGOa9J/fePee0mrfTStPAOvAGO4=</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dVg4hx2wqEGuhwMBovvc8u/mdMHlrQ5t3PgPkCIhazI=</DigestValue>
      </Reference>
      <Reference URI="/word/footer2.xml?ContentType=application/vnd.openxmlformats-officedocument.wordprocessingml.footer+xml">
        <DigestMethod Algorithm="http://www.w3.org/2001/04/xmlenc#sha256"/>
        <DigestValue>pFZrSCjFPkrGSFJ+UrMJaiXA+559HELi96l5D+d4VMw=</DigestValue>
      </Reference>
      <Reference URI="/word/footnotes.xml?ContentType=application/vnd.openxmlformats-officedocument.wordprocessingml.footnotes+xml">
        <DigestMethod Algorithm="http://www.w3.org/2001/04/xmlenc#sha256"/>
        <DigestValue>puK6MCI6aKen3J9bkP+5l/9/Ogk/nORZXU9CwgqPkFM=</DigestValue>
      </Reference>
      <Reference URI="/word/media/image1.emf?ContentType=image/x-emf">
        <DigestMethod Algorithm="http://www.w3.org/2001/04/xmlenc#sha256"/>
        <DigestValue>MNY1ExkDIVwV45sDUsMhgruEBfVbDhFT3/zEsrFp8y0=</DigestValue>
      </Reference>
      <Reference URI="/word/numbering.xml?ContentType=application/vnd.openxmlformats-officedocument.wordprocessingml.numbering+xml">
        <DigestMethod Algorithm="http://www.w3.org/2001/04/xmlenc#sha256"/>
        <DigestValue>W21hzO7eLEVXDGYm+D13lqB9ijlQpJZKGALGvRUqN1w=</DigestValue>
      </Reference>
      <Reference URI="/word/settings.xml?ContentType=application/vnd.openxmlformats-officedocument.wordprocessingml.settings+xml">
        <DigestMethod Algorithm="http://www.w3.org/2001/04/xmlenc#sha256"/>
        <DigestValue>lHSTn+9qQ+Cqr46WTTuCtO95Boi9BsZOixUDBtkI1lc=</DigestValue>
      </Reference>
      <Reference URI="/word/styles.xml?ContentType=application/vnd.openxmlformats-officedocument.wordprocessingml.styles+xml">
        <DigestMethod Algorithm="http://www.w3.org/2001/04/xmlenc#sha256"/>
        <DigestValue>xbVhx/goYJMMNvwaTh79VdCyt84Ul4D4KeevSupMp58=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tbwqyK69PqdfKua4B7/LfVFmtz28Gi/e4sJvFXJ9F5A=</DigestValue>
      </Reference>
    </Manifest>
    <SignatureProperties>
      <SignatureProperty Id="idSignatureTime" Target="#idPackageSignature">
        <mdssi:SignatureTime xmlns:mdssi="http://schemas.openxmlformats.org/package/2006/digital-signature">
          <mdssi:Format>YYYY-MM-DDThh:mm:ssTZD</mdssi:Format>
          <mdssi:Value>2025-03-27T06:31:06Z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2025-03-27T06:31:06Z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0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418</cp:revision>
  <cp:lastPrinted>2014-05-06T13:14:00Z</cp:lastPrinted>
  <dcterms:created xsi:type="dcterms:W3CDTF">2013-07-26T05:15:00Z</dcterms:created>
  <dcterms:modified xsi:type="dcterms:W3CDTF">2025-03-27T06:30:00Z</dcterms:modified>
</cp:coreProperties>
</file>